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13" w:rsidRDefault="00C13913" w:rsidP="00C13913">
      <w:pPr>
        <w:pStyle w:val="Title"/>
        <w:rPr>
          <w:sz w:val="28"/>
        </w:rPr>
      </w:pPr>
      <w:r>
        <w:rPr>
          <w:sz w:val="28"/>
        </w:rPr>
        <w:t xml:space="preserve">Town of </w:t>
      </w:r>
      <w:smartTag w:uri="urn:schemas-microsoft-com:office:smarttags" w:element="State">
        <w:smartTag w:uri="urn:schemas-microsoft-com:office:smarttags" w:element="City">
          <w:r>
            <w:rPr>
              <w:sz w:val="28"/>
            </w:rPr>
            <w:t>Mount</w:t>
          </w:r>
        </w:smartTag>
      </w:smartTag>
      <w:r>
        <w:rPr>
          <w:sz w:val="28"/>
        </w:rPr>
        <w:t xml:space="preserve"> Desert</w:t>
      </w:r>
    </w:p>
    <w:p w:rsidR="00C13913" w:rsidRDefault="00C13913" w:rsidP="00C13913">
      <w:pPr>
        <w:jc w:val="center"/>
        <w:rPr>
          <w:sz w:val="28"/>
        </w:rPr>
      </w:pPr>
      <w:r>
        <w:rPr>
          <w:sz w:val="28"/>
        </w:rPr>
        <w:t>Board of Selectmen</w:t>
      </w:r>
    </w:p>
    <w:p w:rsidR="00C13913" w:rsidRDefault="00C13913" w:rsidP="00C13913">
      <w:pPr>
        <w:jc w:val="center"/>
        <w:rPr>
          <w:sz w:val="36"/>
        </w:rPr>
      </w:pPr>
      <w:r>
        <w:rPr>
          <w:sz w:val="28"/>
        </w:rPr>
        <w:t>Agenda</w:t>
      </w:r>
    </w:p>
    <w:p w:rsidR="00C13913" w:rsidRDefault="00C13913" w:rsidP="00C13913">
      <w:pPr>
        <w:jc w:val="center"/>
        <w:rPr>
          <w:sz w:val="16"/>
        </w:rPr>
      </w:pPr>
    </w:p>
    <w:p w:rsidR="00C13913" w:rsidRPr="00D90E02" w:rsidRDefault="00C13913" w:rsidP="00C13913">
      <w:pPr>
        <w:pStyle w:val="Heading1"/>
        <w:rPr>
          <w:b/>
          <w:sz w:val="24"/>
        </w:rPr>
      </w:pPr>
      <w:r w:rsidRPr="00D90E02">
        <w:rPr>
          <w:b/>
          <w:sz w:val="24"/>
        </w:rPr>
        <w:t>Regular Meeting</w:t>
      </w:r>
    </w:p>
    <w:p w:rsidR="00C13913" w:rsidRPr="00D90E02" w:rsidRDefault="00AE4169" w:rsidP="00C13913">
      <w:pPr>
        <w:pStyle w:val="Heading1"/>
        <w:rPr>
          <w:b/>
          <w:sz w:val="24"/>
        </w:rPr>
      </w:pPr>
      <w:r>
        <w:rPr>
          <w:b/>
          <w:sz w:val="24"/>
        </w:rPr>
        <w:t>Monday, March 2</w:t>
      </w:r>
      <w:r w:rsidR="007B5B92">
        <w:rPr>
          <w:b/>
          <w:sz w:val="24"/>
        </w:rPr>
        <w:t>, 2017</w:t>
      </w:r>
    </w:p>
    <w:p w:rsidR="00C13913" w:rsidRDefault="00C13913" w:rsidP="00C13913">
      <w:pPr>
        <w:ind w:left="720"/>
        <w:jc w:val="center"/>
        <w:rPr>
          <w:b/>
          <w:bCs/>
        </w:rPr>
      </w:pPr>
      <w:r w:rsidRPr="00D90E02">
        <w:rPr>
          <w:b/>
          <w:bCs/>
        </w:rPr>
        <w:t>Location: Meeting Room, Town Hall, Northeast Harbor</w:t>
      </w:r>
    </w:p>
    <w:p w:rsidR="00C04168" w:rsidRPr="001C65FE" w:rsidRDefault="00C04168" w:rsidP="00C13913">
      <w:pPr>
        <w:ind w:left="720"/>
        <w:jc w:val="center"/>
        <w:rPr>
          <w:bCs/>
        </w:rPr>
      </w:pPr>
    </w:p>
    <w:p w:rsidR="001C65FE" w:rsidRPr="001C65FE" w:rsidRDefault="001C65FE" w:rsidP="00C13913">
      <w:pPr>
        <w:ind w:left="720"/>
        <w:jc w:val="center"/>
        <w:rPr>
          <w:bCs/>
        </w:rPr>
      </w:pPr>
    </w:p>
    <w:p w:rsidR="00995963" w:rsidRDefault="001C65FE" w:rsidP="001C65FE">
      <w:pPr>
        <w:ind w:left="720"/>
        <w:rPr>
          <w:bCs/>
        </w:rPr>
      </w:pPr>
      <w:r w:rsidRPr="001C65FE">
        <w:rPr>
          <w:bCs/>
        </w:rPr>
        <w:t>Present were</w:t>
      </w:r>
      <w:r>
        <w:rPr>
          <w:bCs/>
        </w:rPr>
        <w:t xml:space="preserve"> </w:t>
      </w:r>
      <w:r w:rsidR="001E0D50">
        <w:rPr>
          <w:bCs/>
        </w:rPr>
        <w:t xml:space="preserve">Chairman Macauley, Selectmen </w:t>
      </w:r>
      <w:r w:rsidR="006374E0">
        <w:rPr>
          <w:bCs/>
        </w:rPr>
        <w:t>Martha Dud</w:t>
      </w:r>
      <w:r w:rsidR="00A62442">
        <w:rPr>
          <w:bCs/>
        </w:rPr>
        <w:t>man, Matt Hart, and Gordon Beck and Town Manager, Durlin Lunt</w:t>
      </w:r>
      <w:bookmarkStart w:id="0" w:name="_GoBack"/>
      <w:bookmarkEnd w:id="0"/>
    </w:p>
    <w:p w:rsidR="00995963" w:rsidRDefault="00995963" w:rsidP="001C65FE">
      <w:pPr>
        <w:ind w:left="720"/>
        <w:rPr>
          <w:bCs/>
        </w:rPr>
      </w:pPr>
    </w:p>
    <w:p w:rsidR="001C65FE" w:rsidRPr="001C65FE" w:rsidRDefault="00C7343D" w:rsidP="001C65FE">
      <w:pPr>
        <w:ind w:left="720"/>
        <w:rPr>
          <w:bCs/>
        </w:rPr>
      </w:pPr>
      <w:r>
        <w:rPr>
          <w:bCs/>
        </w:rPr>
        <w:t xml:space="preserve">Also in attendance </w:t>
      </w:r>
      <w:r w:rsidR="006374E0">
        <w:rPr>
          <w:bCs/>
        </w:rPr>
        <w:t xml:space="preserve">were </w:t>
      </w:r>
      <w:r w:rsidR="00AE4169">
        <w:rPr>
          <w:bCs/>
        </w:rPr>
        <w:t>Members of the Public</w:t>
      </w:r>
    </w:p>
    <w:p w:rsidR="001C65FE" w:rsidRDefault="001C65FE" w:rsidP="001C65FE">
      <w:pPr>
        <w:ind w:left="720"/>
        <w:jc w:val="center"/>
        <w:rPr>
          <w:b/>
          <w:bCs/>
        </w:rPr>
      </w:pPr>
    </w:p>
    <w:p w:rsidR="00AE4169" w:rsidRDefault="00AE4169" w:rsidP="00AE4169">
      <w:pPr>
        <w:ind w:left="720"/>
        <w:jc w:val="center"/>
        <w:rPr>
          <w:b/>
          <w:bCs/>
        </w:rPr>
      </w:pPr>
    </w:p>
    <w:p w:rsidR="00AE4169" w:rsidRPr="006E18F6" w:rsidRDefault="00AE4169" w:rsidP="00AE4169">
      <w:pPr>
        <w:tabs>
          <w:tab w:val="left" w:pos="670"/>
          <w:tab w:val="left" w:pos="1300"/>
        </w:tabs>
        <w:rPr>
          <w:b/>
        </w:rPr>
      </w:pPr>
      <w:r w:rsidRPr="006E18F6">
        <w:rPr>
          <w:b/>
        </w:rPr>
        <w:t>I</w:t>
      </w:r>
      <w:r>
        <w:rPr>
          <w:b/>
        </w:rPr>
        <w:t>.</w:t>
      </w:r>
      <w:r w:rsidRPr="006E18F6">
        <w:rPr>
          <w:b/>
        </w:rPr>
        <w:tab/>
        <w:t xml:space="preserve">Call to order at </w:t>
      </w:r>
      <w:r>
        <w:rPr>
          <w:b/>
        </w:rPr>
        <w:t>4:00</w:t>
      </w:r>
      <w:r w:rsidRPr="006E18F6">
        <w:rPr>
          <w:b/>
        </w:rPr>
        <w:t xml:space="preserve"> p.m.</w:t>
      </w:r>
    </w:p>
    <w:p w:rsidR="00AE4169" w:rsidRDefault="00AE4169" w:rsidP="00AE4169">
      <w:pPr>
        <w:tabs>
          <w:tab w:val="left" w:pos="670"/>
          <w:tab w:val="left" w:pos="1300"/>
        </w:tabs>
        <w:ind w:left="670"/>
      </w:pPr>
    </w:p>
    <w:p w:rsidR="00AE4169" w:rsidRPr="006E18F6" w:rsidRDefault="00AE4169" w:rsidP="00AE4169">
      <w:pPr>
        <w:tabs>
          <w:tab w:val="left" w:pos="670"/>
          <w:tab w:val="left" w:pos="1300"/>
        </w:tabs>
        <w:rPr>
          <w:b/>
        </w:rPr>
      </w:pPr>
      <w:r w:rsidRPr="006E18F6">
        <w:rPr>
          <w:b/>
        </w:rPr>
        <w:t>II</w:t>
      </w:r>
      <w:r>
        <w:rPr>
          <w:b/>
        </w:rPr>
        <w:t>.</w:t>
      </w:r>
      <w:r w:rsidRPr="006E18F6">
        <w:rPr>
          <w:b/>
        </w:rPr>
        <w:tab/>
        <w:t>Old Business</w:t>
      </w:r>
    </w:p>
    <w:p w:rsidR="00AE4169" w:rsidRDefault="00AE4169" w:rsidP="00AE4169">
      <w:pPr>
        <w:pStyle w:val="ListParagraph"/>
        <w:numPr>
          <w:ilvl w:val="0"/>
          <w:numId w:val="13"/>
        </w:numPr>
        <w:ind w:left="1440" w:hanging="720"/>
        <w:rPr>
          <w:i/>
        </w:rPr>
      </w:pPr>
      <w:r>
        <w:rPr>
          <w:i/>
        </w:rPr>
        <w:t>Broadband Warrant Article</w:t>
      </w:r>
    </w:p>
    <w:p w:rsidR="00F07406" w:rsidRDefault="00AE4169" w:rsidP="0027719A">
      <w:pPr>
        <w:pStyle w:val="ListParagraph"/>
        <w:ind w:left="1440"/>
      </w:pPr>
      <w:r>
        <w:t>Town Manager Lunt provided copies of the Article.  He noted Town attorneys would make</w:t>
      </w:r>
      <w:r w:rsidR="0027719A">
        <w:t xml:space="preserve"> another review of the article.</w:t>
      </w:r>
      <w:r w:rsidR="00F07406">
        <w:t xml:space="preserve">  Mr. Lunt suggested the Board might want to take a final look at the next meeting.</w:t>
      </w:r>
    </w:p>
    <w:p w:rsidR="00F07406" w:rsidRDefault="00F07406" w:rsidP="0027719A">
      <w:pPr>
        <w:pStyle w:val="ListParagraph"/>
        <w:ind w:left="1440"/>
      </w:pPr>
    </w:p>
    <w:p w:rsidR="00F07406" w:rsidRDefault="00F07406" w:rsidP="0027719A">
      <w:pPr>
        <w:pStyle w:val="ListParagraph"/>
        <w:ind w:left="1440"/>
      </w:pPr>
      <w:r>
        <w:t xml:space="preserve">MOTION:  Selectman Dudman moved, with Selectman Beck seconding, to approve the Article for Warrant as submitted.  </w:t>
      </w:r>
    </w:p>
    <w:p w:rsidR="00F07406" w:rsidRDefault="00F07406" w:rsidP="0027719A">
      <w:pPr>
        <w:pStyle w:val="ListParagraph"/>
        <w:ind w:left="1440"/>
      </w:pPr>
    </w:p>
    <w:p w:rsidR="00F76AB3" w:rsidRDefault="00F76AB3" w:rsidP="0027719A">
      <w:pPr>
        <w:pStyle w:val="ListParagraph"/>
        <w:ind w:left="1440"/>
      </w:pPr>
      <w:r>
        <w:t>It was clarified that Spectrum has now absorbed Time Warner.  Charter owns Spectrum.</w:t>
      </w:r>
    </w:p>
    <w:p w:rsidR="00F76AB3" w:rsidRDefault="00F76AB3" w:rsidP="00AE4169">
      <w:pPr>
        <w:pStyle w:val="ListParagraph"/>
        <w:ind w:left="1440"/>
      </w:pPr>
    </w:p>
    <w:p w:rsidR="00F76AB3" w:rsidRDefault="00F76AB3" w:rsidP="00AE4169">
      <w:pPr>
        <w:pStyle w:val="ListParagraph"/>
        <w:ind w:left="1440"/>
      </w:pPr>
      <w:r>
        <w:t>It was not determined how many residents would benefit from the 23 miles of combined fiber optic cable proposed.  The anticipation is that both summer residents an</w:t>
      </w:r>
      <w:r w:rsidR="003D0B9B">
        <w:t>d year-round residents would use</w:t>
      </w:r>
      <w:r>
        <w:t xml:space="preserve"> the system.  The article noted 325 potential customers</w:t>
      </w:r>
      <w:r w:rsidR="003D0B9B">
        <w:t xml:space="preserve"> could benefit</w:t>
      </w:r>
      <w:r>
        <w:t>; it was unclear if this number included u</w:t>
      </w:r>
      <w:r w:rsidR="00F72998">
        <w:t>ndeveloped lots.  T</w:t>
      </w:r>
      <w:r>
        <w:t xml:space="preserve">he number was </w:t>
      </w:r>
      <w:r w:rsidR="00F72998">
        <w:t xml:space="preserve">set as </w:t>
      </w:r>
      <w:r>
        <w:t xml:space="preserve">a not-to-exceed number.  </w:t>
      </w:r>
    </w:p>
    <w:p w:rsidR="00F76AB3" w:rsidRDefault="00F76AB3" w:rsidP="00AE4169">
      <w:pPr>
        <w:pStyle w:val="ListParagraph"/>
        <w:ind w:left="1440"/>
      </w:pPr>
    </w:p>
    <w:p w:rsidR="009E742C" w:rsidRDefault="00F72998" w:rsidP="009E742C">
      <w:pPr>
        <w:pStyle w:val="ListParagraph"/>
        <w:ind w:left="1440"/>
      </w:pPr>
      <w:r>
        <w:t>T</w:t>
      </w:r>
      <w:r w:rsidR="00812A99">
        <w:t xml:space="preserve">hree </w:t>
      </w:r>
      <w:r w:rsidR="00F07406">
        <w:t>scenarios</w:t>
      </w:r>
      <w:r w:rsidR="00E54A12">
        <w:t xml:space="preserve"> that might lower the cost to the Town</w:t>
      </w:r>
      <w:r w:rsidR="00652D67">
        <w:t xml:space="preserve"> were mentioned:</w:t>
      </w:r>
      <w:r w:rsidR="00E54A12">
        <w:t xml:space="preserve">  </w:t>
      </w:r>
      <w:r w:rsidR="00F07406">
        <w:t xml:space="preserve">1 - </w:t>
      </w:r>
      <w:r w:rsidR="00652D67">
        <w:t>o</w:t>
      </w:r>
      <w:r w:rsidR="00F76AB3">
        <w:t>nce the engineering consultant study was completed</w:t>
      </w:r>
      <w:r>
        <w:t>,</w:t>
      </w:r>
      <w:r w:rsidR="00F76AB3">
        <w:t xml:space="preserve"> Spectrum m</w:t>
      </w:r>
      <w:r w:rsidR="003D0B9B">
        <w:t>ight find the cost is</w:t>
      </w:r>
      <w:r w:rsidR="00652D67">
        <w:t xml:space="preserve"> less</w:t>
      </w:r>
      <w:r w:rsidR="003D0B9B">
        <w:t xml:space="preserve"> than originally estimated</w:t>
      </w:r>
      <w:r w:rsidR="00652D67">
        <w:t xml:space="preserve">, </w:t>
      </w:r>
      <w:r w:rsidR="00F07406">
        <w:t xml:space="preserve">2 - </w:t>
      </w:r>
      <w:r w:rsidR="00652D67">
        <w:t xml:space="preserve">the </w:t>
      </w:r>
      <w:r w:rsidR="00F76AB3">
        <w:t>poss</w:t>
      </w:r>
      <w:r w:rsidR="00652D67">
        <w:t>ibility of negotiating</w:t>
      </w:r>
      <w:r w:rsidR="00F76AB3">
        <w:t xml:space="preserve"> wit</w:t>
      </w:r>
      <w:r w:rsidR="00652D67">
        <w:t xml:space="preserve">h Spectrum, and </w:t>
      </w:r>
      <w:r w:rsidR="00F07406">
        <w:t>3 – applying</w:t>
      </w:r>
      <w:r w:rsidR="00F76AB3">
        <w:t xml:space="preserve"> for a </w:t>
      </w:r>
      <w:r w:rsidR="009E742C">
        <w:t xml:space="preserve">Connect Maine </w:t>
      </w:r>
      <w:r w:rsidR="00F76AB3">
        <w:t xml:space="preserve">grant if a new RFP comes out.  </w:t>
      </w:r>
      <w:r>
        <w:t>M</w:t>
      </w:r>
      <w:r w:rsidR="00652D67">
        <w:t xml:space="preserve">uch of </w:t>
      </w:r>
      <w:r w:rsidR="009E742C">
        <w:t>the contract remained to be negotiated.  Sewall w</w:t>
      </w:r>
      <w:r w:rsidR="00652D67">
        <w:t>ould be negotiating</w:t>
      </w:r>
      <w:r w:rsidR="009E742C">
        <w:t xml:space="preserve"> for the committee throughout the process.  They’ve </w:t>
      </w:r>
      <w:r w:rsidR="00652D67">
        <w:t xml:space="preserve">already </w:t>
      </w:r>
      <w:r w:rsidR="003D0B9B">
        <w:t>been paid to do so;</w:t>
      </w:r>
      <w:r w:rsidR="00652D67">
        <w:t xml:space="preserve"> additional</w:t>
      </w:r>
      <w:r w:rsidR="009E742C">
        <w:t xml:space="preserve"> cost is not anticipated.</w:t>
      </w:r>
    </w:p>
    <w:p w:rsidR="00220532" w:rsidRDefault="00220532" w:rsidP="009E742C">
      <w:pPr>
        <w:pStyle w:val="ListParagraph"/>
        <w:ind w:left="1440"/>
      </w:pPr>
    </w:p>
    <w:p w:rsidR="00220532" w:rsidRDefault="00220532" w:rsidP="00220532">
      <w:pPr>
        <w:pStyle w:val="ListParagraph"/>
        <w:ind w:left="1440"/>
      </w:pPr>
      <w:r>
        <w:t>Selectman Beck summarized that if the warrant article goes fort</w:t>
      </w:r>
      <w:r w:rsidR="00F72998">
        <w:t xml:space="preserve">h, and the Town approves it, </w:t>
      </w:r>
      <w:r w:rsidR="003D0B9B">
        <w:t xml:space="preserve">and </w:t>
      </w:r>
      <w:r>
        <w:t>authority will be delegated to the municipal officers to</w:t>
      </w:r>
      <w:r w:rsidR="003D0B9B">
        <w:t xml:space="preserve"> enter a contract or not.  A</w:t>
      </w:r>
      <w:r>
        <w:t xml:space="preserve"> bond, not to exceed $350,000, could be issued to d</w:t>
      </w:r>
      <w:r w:rsidR="00652D67">
        <w:t xml:space="preserve">o so.  The </w:t>
      </w:r>
      <w:r w:rsidR="003D0B9B">
        <w:t>specifics of exactly which roads the</w:t>
      </w:r>
      <w:r w:rsidR="00652D67">
        <w:t xml:space="preserve"> line would be run</w:t>
      </w:r>
      <w:r w:rsidR="003D0B9B">
        <w:t xml:space="preserve"> upon</w:t>
      </w:r>
      <w:r w:rsidR="00652D67">
        <w:t xml:space="preserve"> was still to be determined, but the plan was to run line on as many roads as possible</w:t>
      </w:r>
      <w:r>
        <w:t>.</w:t>
      </w:r>
      <w:r w:rsidR="00652D67">
        <w:t xml:space="preserve">  A list was provided.  The </w:t>
      </w:r>
      <w:r>
        <w:t xml:space="preserve">cost breaks down to approximately $25,000 per </w:t>
      </w:r>
      <w:r w:rsidR="00652D67">
        <w:t>mile of line.  T</w:t>
      </w:r>
      <w:r>
        <w:t>he Town already has the pole</w:t>
      </w:r>
      <w:r w:rsidR="00652D67">
        <w:t>s.  Funding has been anticipated for</w:t>
      </w:r>
      <w:r>
        <w:t xml:space="preserve"> most of the rural </w:t>
      </w:r>
      <w:r>
        <w:lastRenderedPageBreak/>
        <w:t xml:space="preserve">roads.  This would allow any household to connect anywhere there was cable, </w:t>
      </w:r>
      <w:r w:rsidR="00793307">
        <w:t>with some variations depending on each household situation and position.</w:t>
      </w:r>
    </w:p>
    <w:p w:rsidR="00793307" w:rsidRDefault="00793307" w:rsidP="00220532">
      <w:pPr>
        <w:pStyle w:val="ListParagraph"/>
        <w:ind w:left="1440"/>
      </w:pPr>
    </w:p>
    <w:p w:rsidR="00793307" w:rsidRDefault="00652D67" w:rsidP="00220532">
      <w:pPr>
        <w:pStyle w:val="ListParagraph"/>
        <w:ind w:left="1440"/>
      </w:pPr>
      <w:r>
        <w:t>T</w:t>
      </w:r>
      <w:r w:rsidR="00BC3F90">
        <w:t xml:space="preserve">he </w:t>
      </w:r>
      <w:r w:rsidR="0027719A">
        <w:t xml:space="preserve">engineering </w:t>
      </w:r>
      <w:r w:rsidR="00BC3F90">
        <w:t xml:space="preserve">study would be included in the </w:t>
      </w:r>
      <w:r w:rsidR="00F41621">
        <w:t>cost, and would be the first step if the proposal is approved.  The cost proposed is estimated to complete the project from the initial study to the completion of the lines on the roads, ready to connect to residences.  It was cautioned that permitting could be time consuming.</w:t>
      </w:r>
      <w:r w:rsidR="00F805B0">
        <w:t xml:space="preserve">  Lines on public roads versus private were discussed.</w:t>
      </w:r>
      <w:r w:rsidR="00001F58">
        <w:t xml:space="preserve">  Nearly all private roads have been willing to allow cab</w:t>
      </w:r>
      <w:r w:rsidR="003D0B9B">
        <w:t xml:space="preserve">le to be run in </w:t>
      </w:r>
      <w:r w:rsidR="00001F58">
        <w:t>many years of experience with Time Warner.  It is a potential issue, but an unlikely one.</w:t>
      </w:r>
    </w:p>
    <w:p w:rsidR="00F41621" w:rsidRDefault="00F41621" w:rsidP="00220532">
      <w:pPr>
        <w:pStyle w:val="ListParagraph"/>
        <w:ind w:left="1440"/>
      </w:pPr>
    </w:p>
    <w:p w:rsidR="00385B25" w:rsidRDefault="00001F58" w:rsidP="00385B25">
      <w:pPr>
        <w:pStyle w:val="ListParagraph"/>
        <w:ind w:left="1440"/>
      </w:pPr>
      <w:r>
        <w:t xml:space="preserve">The Warrant Committee Meeting is March 7 2017, 6:00 PM.  Mr. Lunt suggested Selectman Beck attend the meeting.  </w:t>
      </w:r>
    </w:p>
    <w:p w:rsidR="001E795A" w:rsidRDefault="001E795A" w:rsidP="00385B25">
      <w:pPr>
        <w:pStyle w:val="ListParagraph"/>
        <w:ind w:left="1440"/>
      </w:pPr>
    </w:p>
    <w:p w:rsidR="001E795A" w:rsidRDefault="00BF2E38" w:rsidP="00385B25">
      <w:pPr>
        <w:pStyle w:val="ListParagraph"/>
        <w:ind w:left="1440"/>
      </w:pPr>
      <w:r>
        <w:t>The Board deemed</w:t>
      </w:r>
      <w:r w:rsidR="001E795A">
        <w:t xml:space="preserve"> no vote was necessary</w:t>
      </w:r>
      <w:r>
        <w:t xml:space="preserve"> as the Article would be reviewed </w:t>
      </w:r>
      <w:r w:rsidR="00D42891">
        <w:t>later</w:t>
      </w:r>
      <w:r w:rsidR="001E795A">
        <w:t>.  No vote taken on the original motion.</w:t>
      </w:r>
    </w:p>
    <w:p w:rsidR="00F76AB3" w:rsidRPr="00AE4169" w:rsidRDefault="00F76AB3" w:rsidP="00AE4169">
      <w:pPr>
        <w:pStyle w:val="ListParagraph"/>
        <w:ind w:left="1440"/>
      </w:pPr>
    </w:p>
    <w:p w:rsidR="00AE4169" w:rsidRDefault="00AE4169" w:rsidP="00AE4169">
      <w:pPr>
        <w:pStyle w:val="ListParagraph"/>
        <w:numPr>
          <w:ilvl w:val="0"/>
          <w:numId w:val="13"/>
        </w:numPr>
        <w:ind w:left="1440" w:hanging="720"/>
        <w:rPr>
          <w:i/>
        </w:rPr>
      </w:pPr>
      <w:r>
        <w:rPr>
          <w:i/>
        </w:rPr>
        <w:t>Island Housing Trust Warrant Article</w:t>
      </w:r>
    </w:p>
    <w:p w:rsidR="0072415F" w:rsidRDefault="0072415F" w:rsidP="0072415F">
      <w:pPr>
        <w:rPr>
          <w:i/>
        </w:rPr>
      </w:pPr>
    </w:p>
    <w:p w:rsidR="0072415F" w:rsidRDefault="00F548D8" w:rsidP="0072415F">
      <w:pPr>
        <w:ind w:left="1440"/>
      </w:pPr>
      <w:r>
        <w:t>It was noted this issue is for discussion purposes only.</w:t>
      </w:r>
    </w:p>
    <w:p w:rsidR="00F548D8" w:rsidRDefault="00F548D8" w:rsidP="0072415F">
      <w:pPr>
        <w:ind w:left="1440"/>
      </w:pPr>
    </w:p>
    <w:p w:rsidR="00F548D8" w:rsidRDefault="00D42891" w:rsidP="0072415F">
      <w:pPr>
        <w:ind w:left="1440"/>
      </w:pPr>
      <w:r>
        <w:t>A</w:t>
      </w:r>
      <w:r w:rsidR="00F548D8">
        <w:t>ttorneys addressing the issue have recommended new language to cover what was talked about at previous meetings, inclu</w:t>
      </w:r>
      <w:r>
        <w:t>ding restrictions for the funds</w:t>
      </w:r>
      <w:r w:rsidR="00F548D8">
        <w:t xml:space="preserve"> and the fact that the lots would be merged.  </w:t>
      </w:r>
    </w:p>
    <w:p w:rsidR="00F548D8" w:rsidRDefault="00F548D8" w:rsidP="0072415F">
      <w:pPr>
        <w:ind w:left="1440"/>
      </w:pPr>
    </w:p>
    <w:p w:rsidR="002A0F4A" w:rsidRDefault="00F548D8" w:rsidP="002A0F4A">
      <w:pPr>
        <w:ind w:left="1440"/>
      </w:pPr>
      <w:r>
        <w:t>Selectman Beck asked if there was a definition for “workforce housing” that could be applied to the article.  He felt it could be useful for future transactions with the land to ens</w:t>
      </w:r>
      <w:r w:rsidR="002A0F4A">
        <w:t xml:space="preserve">ure clarity on what type of housing is workforce housing.  Mr. Lunt noted it would be covenanted which would require it to remain workforce housing.  IHT representatives noted there would be IHT guidelines any future sales would have to abide by as well.  Selectman Dudman pointed out she </w:t>
      </w:r>
      <w:r w:rsidR="00D42891">
        <w:t>had not found reference to IHT</w:t>
      </w:r>
      <w:r w:rsidR="002A0F4A">
        <w:t xml:space="preserve"> guidelines in the article.  The article notes that if the property is sold, the proceeds go into a pool </w:t>
      </w:r>
      <w:r w:rsidR="00D42891">
        <w:t xml:space="preserve">to go towards future housing, but nothing that mentions the land </w:t>
      </w:r>
      <w:r w:rsidR="002A0F4A">
        <w:t>being sold as workforce housing specifically.  Mr. Lunt noted the mission of Island Housing Trust is workforce housing.  Selectman Dudman felt that having the language in the article will preclude the possibility of the property being used for anything other than workforce housing.  Additionally, including the language will make it clearer at Town Meeting.  It was agreed to amend the article to include the language.</w:t>
      </w:r>
    </w:p>
    <w:p w:rsidR="002A0F4A" w:rsidRDefault="002A0F4A" w:rsidP="002A0F4A">
      <w:pPr>
        <w:ind w:left="1440"/>
      </w:pPr>
    </w:p>
    <w:p w:rsidR="002A0F4A" w:rsidRPr="0072415F" w:rsidRDefault="00696B66" w:rsidP="002A0F4A">
      <w:pPr>
        <w:ind w:left="1440"/>
      </w:pPr>
      <w:r>
        <w:t xml:space="preserve">It was reiterated that the Board would like to see wording in the Article that specifies the use of the lot, for </w:t>
      </w:r>
      <w:r w:rsidR="00BE29CA">
        <w:t xml:space="preserve">IHT to use for </w:t>
      </w:r>
      <w:r>
        <w:t xml:space="preserve">workforce housing.  </w:t>
      </w:r>
    </w:p>
    <w:p w:rsidR="00AE4169" w:rsidRPr="006E18F6" w:rsidRDefault="00AE4169" w:rsidP="00AE4169">
      <w:pPr>
        <w:tabs>
          <w:tab w:val="left" w:pos="670"/>
          <w:tab w:val="left" w:pos="1300"/>
        </w:tabs>
        <w:ind w:left="670"/>
      </w:pPr>
    </w:p>
    <w:p w:rsidR="00AE4169" w:rsidRPr="00D24B7D" w:rsidRDefault="00AE4169" w:rsidP="00AE4169">
      <w:pPr>
        <w:tabs>
          <w:tab w:val="left" w:pos="670"/>
          <w:tab w:val="left" w:pos="1300"/>
        </w:tabs>
        <w:rPr>
          <w:b/>
        </w:rPr>
      </w:pPr>
      <w:r>
        <w:rPr>
          <w:b/>
        </w:rPr>
        <w:t>III</w:t>
      </w:r>
      <w:r w:rsidRPr="00D24B7D">
        <w:rPr>
          <w:b/>
        </w:rPr>
        <w:t>.</w:t>
      </w:r>
      <w:r w:rsidRPr="00D24B7D">
        <w:rPr>
          <w:b/>
        </w:rPr>
        <w:tab/>
      </w:r>
      <w:r>
        <w:rPr>
          <w:b/>
        </w:rPr>
        <w:t>Other Business</w:t>
      </w:r>
    </w:p>
    <w:p w:rsidR="00AE4169" w:rsidRDefault="00AE4169" w:rsidP="00AE4169">
      <w:pPr>
        <w:pStyle w:val="ListParagraph"/>
        <w:numPr>
          <w:ilvl w:val="0"/>
          <w:numId w:val="1"/>
        </w:numPr>
        <w:ind w:left="1350" w:hanging="630"/>
        <w:rPr>
          <w:i/>
        </w:rPr>
      </w:pPr>
      <w:r w:rsidRPr="00D24B7D">
        <w:rPr>
          <w:i/>
          <w:szCs w:val="24"/>
        </w:rPr>
        <w:t>S</w:t>
      </w:r>
      <w:r w:rsidRPr="00D24B7D">
        <w:rPr>
          <w:i/>
        </w:rPr>
        <w:t>uch other business as may be legally conducted</w:t>
      </w:r>
    </w:p>
    <w:p w:rsidR="00CE6D34" w:rsidRPr="00CE6D34" w:rsidRDefault="00CE6D34" w:rsidP="00CE6D34">
      <w:pPr>
        <w:pStyle w:val="ListParagraph"/>
        <w:ind w:left="1350"/>
      </w:pPr>
      <w:r>
        <w:lastRenderedPageBreak/>
        <w:t xml:space="preserve">Selectman Hart asked if the Board would like the Neighborhood House to provide food at the Town Meeting.  It was the consensus that the Board would like that and expressed their appreciation.  </w:t>
      </w:r>
    </w:p>
    <w:p w:rsidR="00AE4169" w:rsidRDefault="00AE4169" w:rsidP="00AE4169">
      <w:pPr>
        <w:tabs>
          <w:tab w:val="left" w:pos="670"/>
          <w:tab w:val="left" w:pos="1300"/>
        </w:tabs>
        <w:ind w:left="670"/>
      </w:pPr>
    </w:p>
    <w:p w:rsidR="00AE4169" w:rsidRDefault="00AE4169" w:rsidP="00AE4169">
      <w:pPr>
        <w:tabs>
          <w:tab w:val="left" w:pos="670"/>
          <w:tab w:val="left" w:pos="1300"/>
        </w:tabs>
        <w:rPr>
          <w:b/>
        </w:rPr>
      </w:pPr>
      <w:r>
        <w:rPr>
          <w:b/>
        </w:rPr>
        <w:t>IV.</w:t>
      </w:r>
      <w:r w:rsidRPr="006E18F6">
        <w:rPr>
          <w:b/>
        </w:rPr>
        <w:tab/>
        <w:t>Adjournment</w:t>
      </w:r>
    </w:p>
    <w:p w:rsidR="00CE6D34" w:rsidRDefault="00CE6D34" w:rsidP="00AE4169">
      <w:pPr>
        <w:tabs>
          <w:tab w:val="left" w:pos="670"/>
          <w:tab w:val="left" w:pos="1300"/>
        </w:tabs>
        <w:rPr>
          <w:b/>
        </w:rPr>
      </w:pPr>
    </w:p>
    <w:p w:rsidR="00CE6D34" w:rsidRDefault="00CE6D34" w:rsidP="00AE4169">
      <w:pPr>
        <w:tabs>
          <w:tab w:val="left" w:pos="670"/>
          <w:tab w:val="left" w:pos="1300"/>
        </w:tabs>
      </w:pPr>
      <w:r>
        <w:t xml:space="preserve">MOTION:  Selectman Beck moved, with Selectman Dudman seconding, to adjourn the meeting.  Motion approved 4-0.  </w:t>
      </w:r>
    </w:p>
    <w:p w:rsidR="00CE6D34" w:rsidRDefault="00CE6D34" w:rsidP="00AE4169">
      <w:pPr>
        <w:tabs>
          <w:tab w:val="left" w:pos="670"/>
          <w:tab w:val="left" w:pos="1300"/>
        </w:tabs>
      </w:pPr>
    </w:p>
    <w:p w:rsidR="00CE6D34" w:rsidRPr="00CE6D34" w:rsidRDefault="00CE6D34" w:rsidP="00AE4169">
      <w:pPr>
        <w:tabs>
          <w:tab w:val="left" w:pos="670"/>
          <w:tab w:val="left" w:pos="1300"/>
        </w:tabs>
      </w:pPr>
      <w:r>
        <w:t>Meeting Adjourned at 4:36 PM.</w:t>
      </w:r>
    </w:p>
    <w:p w:rsidR="00AE4169" w:rsidRDefault="00AE4169" w:rsidP="00AE4169">
      <w:pPr>
        <w:tabs>
          <w:tab w:val="left" w:pos="670"/>
          <w:tab w:val="left" w:pos="1300"/>
        </w:tabs>
        <w:ind w:left="670"/>
      </w:pPr>
    </w:p>
    <w:p w:rsidR="00AE4169" w:rsidRPr="00A253CB" w:rsidRDefault="00AE4169" w:rsidP="00AE4169">
      <w:pPr>
        <w:tabs>
          <w:tab w:val="left" w:pos="670"/>
          <w:tab w:val="left" w:pos="1300"/>
        </w:tabs>
      </w:pPr>
      <w:r w:rsidRPr="00A253CB">
        <w:t>The next regularly scheduled meeting is at 6:30 p.m., Monday, March 6, 2017 in the Meeting Room, Town Hall, Northeast Harbor</w:t>
      </w:r>
    </w:p>
    <w:p w:rsidR="00AE4169" w:rsidRPr="002D2EFA" w:rsidRDefault="00AE4169" w:rsidP="00AE4169">
      <w:pPr>
        <w:autoSpaceDE w:val="0"/>
        <w:autoSpaceDN w:val="0"/>
        <w:adjustRightInd w:val="0"/>
      </w:pPr>
    </w:p>
    <w:p w:rsidR="00C7343D" w:rsidRDefault="00C7343D" w:rsidP="00C7343D">
      <w:pPr>
        <w:tabs>
          <w:tab w:val="left" w:pos="670"/>
          <w:tab w:val="left" w:pos="1300"/>
        </w:tabs>
        <w:ind w:left="670"/>
      </w:pPr>
    </w:p>
    <w:p w:rsidR="001C65FE" w:rsidRDefault="001C65FE" w:rsidP="001C65FE">
      <w:pPr>
        <w:autoSpaceDE w:val="0"/>
        <w:autoSpaceDN w:val="0"/>
        <w:adjustRightInd w:val="0"/>
      </w:pPr>
    </w:p>
    <w:p w:rsidR="003916EF" w:rsidRDefault="003916EF" w:rsidP="001C65FE">
      <w:pPr>
        <w:autoSpaceDE w:val="0"/>
        <w:autoSpaceDN w:val="0"/>
        <w:adjustRightInd w:val="0"/>
      </w:pPr>
    </w:p>
    <w:p w:rsidR="003916EF" w:rsidRDefault="003916EF" w:rsidP="001C65FE">
      <w:pPr>
        <w:autoSpaceDE w:val="0"/>
        <w:autoSpaceDN w:val="0"/>
        <w:adjustRightInd w:val="0"/>
      </w:pPr>
      <w:r>
        <w:tab/>
      </w:r>
      <w:r>
        <w:tab/>
      </w:r>
      <w:r>
        <w:tab/>
      </w:r>
      <w:r>
        <w:tab/>
      </w:r>
      <w:r>
        <w:tab/>
      </w:r>
      <w:r>
        <w:tab/>
      </w:r>
      <w:r>
        <w:tab/>
        <w:t>Respectfully Submitted,</w:t>
      </w:r>
    </w:p>
    <w:p w:rsidR="003916EF" w:rsidRDefault="003916EF" w:rsidP="001C65FE">
      <w:pPr>
        <w:autoSpaceDE w:val="0"/>
        <w:autoSpaceDN w:val="0"/>
        <w:adjustRightInd w:val="0"/>
      </w:pPr>
    </w:p>
    <w:p w:rsidR="003916EF" w:rsidRDefault="003916EF" w:rsidP="001C65FE">
      <w:pPr>
        <w:autoSpaceDE w:val="0"/>
        <w:autoSpaceDN w:val="0"/>
        <w:adjustRightInd w:val="0"/>
      </w:pPr>
    </w:p>
    <w:p w:rsidR="003916EF" w:rsidRDefault="003916EF" w:rsidP="001C65FE">
      <w:pPr>
        <w:autoSpaceDE w:val="0"/>
        <w:autoSpaceDN w:val="0"/>
        <w:adjustRightInd w:val="0"/>
      </w:pPr>
    </w:p>
    <w:p w:rsidR="003916EF" w:rsidRPr="002D2EFA" w:rsidRDefault="003916EF" w:rsidP="001C65FE">
      <w:pPr>
        <w:autoSpaceDE w:val="0"/>
        <w:autoSpaceDN w:val="0"/>
        <w:adjustRightInd w:val="0"/>
      </w:pPr>
      <w:r>
        <w:tab/>
      </w:r>
      <w:r>
        <w:tab/>
      </w:r>
      <w:r>
        <w:tab/>
      </w:r>
      <w:r>
        <w:tab/>
      </w:r>
      <w:r>
        <w:tab/>
      </w:r>
      <w:r>
        <w:tab/>
      </w:r>
      <w:r>
        <w:tab/>
        <w:t>Matt Hart, Secretary</w:t>
      </w:r>
    </w:p>
    <w:p w:rsidR="00FD7870" w:rsidRPr="00BE2FDE" w:rsidRDefault="00FD7870" w:rsidP="001C65FE">
      <w:pPr>
        <w:ind w:left="720"/>
      </w:pPr>
    </w:p>
    <w:sectPr w:rsidR="00FD7870" w:rsidRPr="00BE2FDE" w:rsidSect="00AE208E">
      <w:headerReference w:type="default" r:id="rId9"/>
      <w:footerReference w:type="default" r:id="rId10"/>
      <w:pgSz w:w="12240" w:h="15840"/>
      <w:pgMar w:top="720" w:right="1440" w:bottom="900" w:left="1440" w:header="720" w:footer="1078"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FD" w:rsidRDefault="008317FD" w:rsidP="00AC4D2C">
      <w:r>
        <w:separator/>
      </w:r>
    </w:p>
  </w:endnote>
  <w:endnote w:type="continuationSeparator" w:id="0">
    <w:p w:rsidR="008317FD" w:rsidRDefault="008317FD" w:rsidP="00AC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FD" w:rsidRDefault="008317FD">
    <w:pPr>
      <w:pStyle w:val="Footer"/>
      <w:jc w:val="right"/>
    </w:pPr>
    <w:r>
      <w:t xml:space="preserve">Page </w:t>
    </w:r>
    <w:r>
      <w:rPr>
        <w:b/>
        <w:szCs w:val="24"/>
      </w:rPr>
      <w:fldChar w:fldCharType="begin"/>
    </w:r>
    <w:r>
      <w:rPr>
        <w:b/>
      </w:rPr>
      <w:instrText xml:space="preserve"> PAGE </w:instrText>
    </w:r>
    <w:r>
      <w:rPr>
        <w:b/>
        <w:szCs w:val="24"/>
      </w:rPr>
      <w:fldChar w:fldCharType="separate"/>
    </w:r>
    <w:r w:rsidR="00A62442">
      <w:rPr>
        <w:b/>
        <w:noProof/>
      </w:rPr>
      <w:t>3</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A62442">
      <w:rPr>
        <w:b/>
        <w:noProof/>
      </w:rPr>
      <w:t>3</w:t>
    </w:r>
    <w:r>
      <w:rP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FD" w:rsidRDefault="008317FD" w:rsidP="00AC4D2C">
      <w:r>
        <w:separator/>
      </w:r>
    </w:p>
  </w:footnote>
  <w:footnote w:type="continuationSeparator" w:id="0">
    <w:p w:rsidR="008317FD" w:rsidRDefault="008317FD" w:rsidP="00AC4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FD" w:rsidRDefault="008317FD">
    <w:pPr>
      <w:pStyle w:val="Header"/>
    </w:pPr>
    <w:r>
      <w:t>Board of Selectmen Meet</w:t>
    </w:r>
    <w:r w:rsidR="00AE4169">
      <w:t>ing Minutes March 2</w:t>
    </w:r>
    <w:r>
      <w:t>, 2017</w:t>
    </w:r>
  </w:p>
  <w:p w:rsidR="008317FD" w:rsidRDefault="00831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4262"/>
    <w:multiLevelType w:val="hybridMultilevel"/>
    <w:tmpl w:val="6FACA996"/>
    <w:lvl w:ilvl="0" w:tplc="FEBE4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C55FB9"/>
    <w:multiLevelType w:val="hybridMultilevel"/>
    <w:tmpl w:val="981CEB28"/>
    <w:lvl w:ilvl="0" w:tplc="194CF6E2">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81E98"/>
    <w:multiLevelType w:val="hybridMultilevel"/>
    <w:tmpl w:val="06926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7628C"/>
    <w:multiLevelType w:val="hybridMultilevel"/>
    <w:tmpl w:val="D376FAF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22F2186"/>
    <w:multiLevelType w:val="hybridMultilevel"/>
    <w:tmpl w:val="ED0A4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C066D1"/>
    <w:multiLevelType w:val="hybridMultilevel"/>
    <w:tmpl w:val="AEBA9880"/>
    <w:lvl w:ilvl="0" w:tplc="02E6977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6">
    <w:nsid w:val="5B5E6479"/>
    <w:multiLevelType w:val="hybridMultilevel"/>
    <w:tmpl w:val="F10AD09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326954"/>
    <w:multiLevelType w:val="hybridMultilevel"/>
    <w:tmpl w:val="56268896"/>
    <w:lvl w:ilvl="0" w:tplc="92C4CD4C">
      <w:start w:val="3"/>
      <w:numFmt w:val="bullet"/>
      <w:lvlText w:val="-"/>
      <w:lvlJc w:val="left"/>
      <w:pPr>
        <w:ind w:left="1750" w:hanging="360"/>
      </w:pPr>
      <w:rPr>
        <w:rFonts w:ascii="Times New Roman" w:eastAsia="Times New Roman" w:hAnsi="Times New Roman" w:cs="Times New Roman" w:hint="default"/>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8">
    <w:nsid w:val="66BB56AA"/>
    <w:multiLevelType w:val="hybridMultilevel"/>
    <w:tmpl w:val="2C4EF34C"/>
    <w:lvl w:ilvl="0" w:tplc="D9982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624F23"/>
    <w:multiLevelType w:val="hybridMultilevel"/>
    <w:tmpl w:val="61684DC8"/>
    <w:lvl w:ilvl="0" w:tplc="66541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177A33"/>
    <w:multiLevelType w:val="hybridMultilevel"/>
    <w:tmpl w:val="981CEB28"/>
    <w:lvl w:ilvl="0" w:tplc="194CF6E2">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DE640D"/>
    <w:multiLevelType w:val="hybridMultilevel"/>
    <w:tmpl w:val="0564516A"/>
    <w:lvl w:ilvl="0" w:tplc="04090015">
      <w:start w:val="1"/>
      <w:numFmt w:val="upperLetter"/>
      <w:lvlText w:val="%1."/>
      <w:lvlJc w:val="left"/>
      <w:pPr>
        <w:ind w:left="1390" w:hanging="360"/>
      </w:p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2">
    <w:nsid w:val="784E24CF"/>
    <w:multiLevelType w:val="hybridMultilevel"/>
    <w:tmpl w:val="981CEB28"/>
    <w:lvl w:ilvl="0" w:tplc="194CF6E2">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7"/>
  </w:num>
  <w:num w:numId="5">
    <w:abstractNumId w:val="8"/>
  </w:num>
  <w:num w:numId="6">
    <w:abstractNumId w:val="2"/>
  </w:num>
  <w:num w:numId="7">
    <w:abstractNumId w:val="5"/>
  </w:num>
  <w:num w:numId="8">
    <w:abstractNumId w:val="12"/>
  </w:num>
  <w:num w:numId="9">
    <w:abstractNumId w:val="6"/>
  </w:num>
  <w:num w:numId="10">
    <w:abstractNumId w:val="9"/>
  </w:num>
  <w:num w:numId="11">
    <w:abstractNumId w:val="0"/>
  </w:num>
  <w:num w:numId="12">
    <w:abstractNumId w:val="1"/>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50"/>
    <w:rsid w:val="00001F58"/>
    <w:rsid w:val="0000575C"/>
    <w:rsid w:val="00007EC4"/>
    <w:rsid w:val="00011341"/>
    <w:rsid w:val="000139FD"/>
    <w:rsid w:val="00014EB1"/>
    <w:rsid w:val="00016407"/>
    <w:rsid w:val="000203DA"/>
    <w:rsid w:val="00021C27"/>
    <w:rsid w:val="0002201A"/>
    <w:rsid w:val="0002331E"/>
    <w:rsid w:val="00025350"/>
    <w:rsid w:val="00034DB8"/>
    <w:rsid w:val="00040F17"/>
    <w:rsid w:val="000458BF"/>
    <w:rsid w:val="0004771B"/>
    <w:rsid w:val="00051EC3"/>
    <w:rsid w:val="00051F17"/>
    <w:rsid w:val="000567BF"/>
    <w:rsid w:val="000611EA"/>
    <w:rsid w:val="0006374D"/>
    <w:rsid w:val="00070027"/>
    <w:rsid w:val="00072048"/>
    <w:rsid w:val="000728A8"/>
    <w:rsid w:val="00076E1C"/>
    <w:rsid w:val="00077B09"/>
    <w:rsid w:val="00081F80"/>
    <w:rsid w:val="000834EF"/>
    <w:rsid w:val="00083DDE"/>
    <w:rsid w:val="000840EE"/>
    <w:rsid w:val="00091D35"/>
    <w:rsid w:val="00093EB0"/>
    <w:rsid w:val="000946BE"/>
    <w:rsid w:val="000A1B92"/>
    <w:rsid w:val="000A20EE"/>
    <w:rsid w:val="000A2775"/>
    <w:rsid w:val="000A418A"/>
    <w:rsid w:val="000B146A"/>
    <w:rsid w:val="000B34D4"/>
    <w:rsid w:val="000B6B21"/>
    <w:rsid w:val="000C3F3A"/>
    <w:rsid w:val="000D3380"/>
    <w:rsid w:val="000D4511"/>
    <w:rsid w:val="000E1F1C"/>
    <w:rsid w:val="001037CA"/>
    <w:rsid w:val="00105A36"/>
    <w:rsid w:val="00105C15"/>
    <w:rsid w:val="00110027"/>
    <w:rsid w:val="00113B33"/>
    <w:rsid w:val="00114DB3"/>
    <w:rsid w:val="0011681B"/>
    <w:rsid w:val="00117E38"/>
    <w:rsid w:val="00124FB6"/>
    <w:rsid w:val="001250FF"/>
    <w:rsid w:val="00125E78"/>
    <w:rsid w:val="00127851"/>
    <w:rsid w:val="00130CB0"/>
    <w:rsid w:val="00130EEE"/>
    <w:rsid w:val="00133440"/>
    <w:rsid w:val="00134D8A"/>
    <w:rsid w:val="00135234"/>
    <w:rsid w:val="00136B28"/>
    <w:rsid w:val="001460F3"/>
    <w:rsid w:val="001515AB"/>
    <w:rsid w:val="00162BFA"/>
    <w:rsid w:val="00167883"/>
    <w:rsid w:val="00171232"/>
    <w:rsid w:val="0017364B"/>
    <w:rsid w:val="00177DC9"/>
    <w:rsid w:val="001803FB"/>
    <w:rsid w:val="00181B11"/>
    <w:rsid w:val="0018255E"/>
    <w:rsid w:val="00184766"/>
    <w:rsid w:val="001855E8"/>
    <w:rsid w:val="00193DC0"/>
    <w:rsid w:val="001A00D9"/>
    <w:rsid w:val="001A25B5"/>
    <w:rsid w:val="001A5A52"/>
    <w:rsid w:val="001A695B"/>
    <w:rsid w:val="001A6C70"/>
    <w:rsid w:val="001A7E14"/>
    <w:rsid w:val="001B0161"/>
    <w:rsid w:val="001B2A52"/>
    <w:rsid w:val="001B49B8"/>
    <w:rsid w:val="001C65FE"/>
    <w:rsid w:val="001C6E0F"/>
    <w:rsid w:val="001D191E"/>
    <w:rsid w:val="001D6686"/>
    <w:rsid w:val="001D6BFE"/>
    <w:rsid w:val="001E0D50"/>
    <w:rsid w:val="001E49A3"/>
    <w:rsid w:val="001E6128"/>
    <w:rsid w:val="001E795A"/>
    <w:rsid w:val="001E7E77"/>
    <w:rsid w:val="001F5BEA"/>
    <w:rsid w:val="001F62F6"/>
    <w:rsid w:val="0020389F"/>
    <w:rsid w:val="00203F61"/>
    <w:rsid w:val="00204CF2"/>
    <w:rsid w:val="00204D53"/>
    <w:rsid w:val="00212CB7"/>
    <w:rsid w:val="00212F3F"/>
    <w:rsid w:val="002147E1"/>
    <w:rsid w:val="00215D7C"/>
    <w:rsid w:val="00220532"/>
    <w:rsid w:val="002216A2"/>
    <w:rsid w:val="00230079"/>
    <w:rsid w:val="00230A3D"/>
    <w:rsid w:val="002371D3"/>
    <w:rsid w:val="00237BCE"/>
    <w:rsid w:val="002431DB"/>
    <w:rsid w:val="00243316"/>
    <w:rsid w:val="00244892"/>
    <w:rsid w:val="00247DE5"/>
    <w:rsid w:val="00250395"/>
    <w:rsid w:val="002524BE"/>
    <w:rsid w:val="00254775"/>
    <w:rsid w:val="00255396"/>
    <w:rsid w:val="00255832"/>
    <w:rsid w:val="00257324"/>
    <w:rsid w:val="00257CE5"/>
    <w:rsid w:val="002613A9"/>
    <w:rsid w:val="0026549B"/>
    <w:rsid w:val="002677E6"/>
    <w:rsid w:val="00272E7E"/>
    <w:rsid w:val="002742FD"/>
    <w:rsid w:val="0027719A"/>
    <w:rsid w:val="00282711"/>
    <w:rsid w:val="00282EDF"/>
    <w:rsid w:val="00284D03"/>
    <w:rsid w:val="00286A6C"/>
    <w:rsid w:val="00287067"/>
    <w:rsid w:val="002932FD"/>
    <w:rsid w:val="002A09E2"/>
    <w:rsid w:val="002A0F4A"/>
    <w:rsid w:val="002A154B"/>
    <w:rsid w:val="002A47F1"/>
    <w:rsid w:val="002A6DF3"/>
    <w:rsid w:val="002A7D6A"/>
    <w:rsid w:val="002B13B2"/>
    <w:rsid w:val="002B2661"/>
    <w:rsid w:val="002B290A"/>
    <w:rsid w:val="002B35AE"/>
    <w:rsid w:val="002B3E40"/>
    <w:rsid w:val="002C08AA"/>
    <w:rsid w:val="002C6BAD"/>
    <w:rsid w:val="002C70FD"/>
    <w:rsid w:val="002C713D"/>
    <w:rsid w:val="002C7FEE"/>
    <w:rsid w:val="002D2EFA"/>
    <w:rsid w:val="002E1F5B"/>
    <w:rsid w:val="002E37D4"/>
    <w:rsid w:val="002F467E"/>
    <w:rsid w:val="00304F7B"/>
    <w:rsid w:val="003055D3"/>
    <w:rsid w:val="00305BEB"/>
    <w:rsid w:val="00306A2A"/>
    <w:rsid w:val="00306EF3"/>
    <w:rsid w:val="003071A2"/>
    <w:rsid w:val="003134D7"/>
    <w:rsid w:val="003139E0"/>
    <w:rsid w:val="003168A3"/>
    <w:rsid w:val="00320A68"/>
    <w:rsid w:val="00320F4E"/>
    <w:rsid w:val="0033111C"/>
    <w:rsid w:val="0034016A"/>
    <w:rsid w:val="00342057"/>
    <w:rsid w:val="0034461D"/>
    <w:rsid w:val="003454A3"/>
    <w:rsid w:val="00345E9D"/>
    <w:rsid w:val="003461DB"/>
    <w:rsid w:val="00350476"/>
    <w:rsid w:val="00350966"/>
    <w:rsid w:val="0035614D"/>
    <w:rsid w:val="00360254"/>
    <w:rsid w:val="00370F28"/>
    <w:rsid w:val="00377041"/>
    <w:rsid w:val="003810D0"/>
    <w:rsid w:val="003857DB"/>
    <w:rsid w:val="00385B25"/>
    <w:rsid w:val="003916EF"/>
    <w:rsid w:val="00392551"/>
    <w:rsid w:val="003957CD"/>
    <w:rsid w:val="00396105"/>
    <w:rsid w:val="003B00A1"/>
    <w:rsid w:val="003B2D1D"/>
    <w:rsid w:val="003B37F5"/>
    <w:rsid w:val="003C169E"/>
    <w:rsid w:val="003D0B9B"/>
    <w:rsid w:val="003D15B2"/>
    <w:rsid w:val="003D40B7"/>
    <w:rsid w:val="003D7737"/>
    <w:rsid w:val="003E1C0F"/>
    <w:rsid w:val="003E3C73"/>
    <w:rsid w:val="003E6CA5"/>
    <w:rsid w:val="003F1F6B"/>
    <w:rsid w:val="003F2EF2"/>
    <w:rsid w:val="003F6EF1"/>
    <w:rsid w:val="003F7745"/>
    <w:rsid w:val="00400AE1"/>
    <w:rsid w:val="0041003B"/>
    <w:rsid w:val="00411133"/>
    <w:rsid w:val="0041247E"/>
    <w:rsid w:val="00412F88"/>
    <w:rsid w:val="00420676"/>
    <w:rsid w:val="00421BC6"/>
    <w:rsid w:val="004348F9"/>
    <w:rsid w:val="0043510E"/>
    <w:rsid w:val="00435864"/>
    <w:rsid w:val="00437B42"/>
    <w:rsid w:val="00450460"/>
    <w:rsid w:val="004516E9"/>
    <w:rsid w:val="004523B9"/>
    <w:rsid w:val="00452D8E"/>
    <w:rsid w:val="00460A3E"/>
    <w:rsid w:val="00462E21"/>
    <w:rsid w:val="00470F6F"/>
    <w:rsid w:val="004714A6"/>
    <w:rsid w:val="00473BC3"/>
    <w:rsid w:val="0047519F"/>
    <w:rsid w:val="00475C8D"/>
    <w:rsid w:val="00476B8F"/>
    <w:rsid w:val="004874F6"/>
    <w:rsid w:val="00497CE0"/>
    <w:rsid w:val="004A09DA"/>
    <w:rsid w:val="004A15CC"/>
    <w:rsid w:val="004A3307"/>
    <w:rsid w:val="004A370A"/>
    <w:rsid w:val="004B11BD"/>
    <w:rsid w:val="004B1FBB"/>
    <w:rsid w:val="004B3903"/>
    <w:rsid w:val="004B7CA9"/>
    <w:rsid w:val="004C2422"/>
    <w:rsid w:val="004C2808"/>
    <w:rsid w:val="004C2BDA"/>
    <w:rsid w:val="004C2D72"/>
    <w:rsid w:val="004C5661"/>
    <w:rsid w:val="004C62F3"/>
    <w:rsid w:val="004C7C6C"/>
    <w:rsid w:val="004D2658"/>
    <w:rsid w:val="004D4CAF"/>
    <w:rsid w:val="004E2606"/>
    <w:rsid w:val="004E5198"/>
    <w:rsid w:val="004E5EAC"/>
    <w:rsid w:val="004E7177"/>
    <w:rsid w:val="004F072A"/>
    <w:rsid w:val="004F1652"/>
    <w:rsid w:val="004F2F87"/>
    <w:rsid w:val="004F3A1E"/>
    <w:rsid w:val="004F7A59"/>
    <w:rsid w:val="004F7EDC"/>
    <w:rsid w:val="005150A0"/>
    <w:rsid w:val="00516F02"/>
    <w:rsid w:val="005212B1"/>
    <w:rsid w:val="0052338C"/>
    <w:rsid w:val="00524437"/>
    <w:rsid w:val="0053396C"/>
    <w:rsid w:val="00534513"/>
    <w:rsid w:val="00535480"/>
    <w:rsid w:val="00542723"/>
    <w:rsid w:val="00542E8A"/>
    <w:rsid w:val="00545D24"/>
    <w:rsid w:val="005465F7"/>
    <w:rsid w:val="00550F29"/>
    <w:rsid w:val="00553905"/>
    <w:rsid w:val="00557E2D"/>
    <w:rsid w:val="005602D0"/>
    <w:rsid w:val="0056160D"/>
    <w:rsid w:val="005620F5"/>
    <w:rsid w:val="00564FC2"/>
    <w:rsid w:val="00572257"/>
    <w:rsid w:val="005728E8"/>
    <w:rsid w:val="0057449C"/>
    <w:rsid w:val="00575ED8"/>
    <w:rsid w:val="005826B5"/>
    <w:rsid w:val="005832E4"/>
    <w:rsid w:val="00583B7A"/>
    <w:rsid w:val="005848D5"/>
    <w:rsid w:val="00585989"/>
    <w:rsid w:val="0058740D"/>
    <w:rsid w:val="005902B0"/>
    <w:rsid w:val="0059049E"/>
    <w:rsid w:val="00592A9C"/>
    <w:rsid w:val="005A0FB0"/>
    <w:rsid w:val="005A26CC"/>
    <w:rsid w:val="005A32B4"/>
    <w:rsid w:val="005A44B8"/>
    <w:rsid w:val="005A45A8"/>
    <w:rsid w:val="005A5B31"/>
    <w:rsid w:val="005B0DAE"/>
    <w:rsid w:val="005B2801"/>
    <w:rsid w:val="005B4636"/>
    <w:rsid w:val="005B6D1E"/>
    <w:rsid w:val="005B6F28"/>
    <w:rsid w:val="005D51C6"/>
    <w:rsid w:val="005D6C4D"/>
    <w:rsid w:val="005E2C23"/>
    <w:rsid w:val="005E516D"/>
    <w:rsid w:val="005E5583"/>
    <w:rsid w:val="005E65E3"/>
    <w:rsid w:val="005F0049"/>
    <w:rsid w:val="005F0159"/>
    <w:rsid w:val="005F4856"/>
    <w:rsid w:val="00602F4F"/>
    <w:rsid w:val="006052EC"/>
    <w:rsid w:val="00611D7A"/>
    <w:rsid w:val="00613823"/>
    <w:rsid w:val="00622C68"/>
    <w:rsid w:val="006306F6"/>
    <w:rsid w:val="00631C24"/>
    <w:rsid w:val="006323C6"/>
    <w:rsid w:val="006374E0"/>
    <w:rsid w:val="0064038E"/>
    <w:rsid w:val="0064528C"/>
    <w:rsid w:val="0064530C"/>
    <w:rsid w:val="00652D54"/>
    <w:rsid w:val="00652D67"/>
    <w:rsid w:val="00652DE3"/>
    <w:rsid w:val="0065467F"/>
    <w:rsid w:val="00656086"/>
    <w:rsid w:val="00656CBD"/>
    <w:rsid w:val="00657784"/>
    <w:rsid w:val="00657E73"/>
    <w:rsid w:val="00662AC0"/>
    <w:rsid w:val="006633B0"/>
    <w:rsid w:val="00666065"/>
    <w:rsid w:val="00666454"/>
    <w:rsid w:val="0066699E"/>
    <w:rsid w:val="00667211"/>
    <w:rsid w:val="006676D1"/>
    <w:rsid w:val="006705F0"/>
    <w:rsid w:val="00674A03"/>
    <w:rsid w:val="0067657D"/>
    <w:rsid w:val="00676831"/>
    <w:rsid w:val="00676CD9"/>
    <w:rsid w:val="006829C4"/>
    <w:rsid w:val="00686011"/>
    <w:rsid w:val="00691D3F"/>
    <w:rsid w:val="00696B66"/>
    <w:rsid w:val="006A3676"/>
    <w:rsid w:val="006A7034"/>
    <w:rsid w:val="006B04CE"/>
    <w:rsid w:val="006B1E73"/>
    <w:rsid w:val="006B3605"/>
    <w:rsid w:val="006B73CD"/>
    <w:rsid w:val="006C26A2"/>
    <w:rsid w:val="006C4BD2"/>
    <w:rsid w:val="006D6397"/>
    <w:rsid w:val="006D6A9C"/>
    <w:rsid w:val="006E0825"/>
    <w:rsid w:val="006E18F6"/>
    <w:rsid w:val="006E2AB4"/>
    <w:rsid w:val="006E6920"/>
    <w:rsid w:val="006F0377"/>
    <w:rsid w:val="006F0C7E"/>
    <w:rsid w:val="006F1552"/>
    <w:rsid w:val="006F6BD4"/>
    <w:rsid w:val="007019AB"/>
    <w:rsid w:val="0070311C"/>
    <w:rsid w:val="00703D48"/>
    <w:rsid w:val="00704D3D"/>
    <w:rsid w:val="00704E1B"/>
    <w:rsid w:val="007050D9"/>
    <w:rsid w:val="0071024D"/>
    <w:rsid w:val="007115DC"/>
    <w:rsid w:val="00712EAB"/>
    <w:rsid w:val="007160E0"/>
    <w:rsid w:val="00723257"/>
    <w:rsid w:val="007232CB"/>
    <w:rsid w:val="00723D95"/>
    <w:rsid w:val="0072415F"/>
    <w:rsid w:val="0073779D"/>
    <w:rsid w:val="00743B77"/>
    <w:rsid w:val="007532AF"/>
    <w:rsid w:val="007613CF"/>
    <w:rsid w:val="0076280B"/>
    <w:rsid w:val="007668EF"/>
    <w:rsid w:val="00767B4C"/>
    <w:rsid w:val="007728D9"/>
    <w:rsid w:val="00773524"/>
    <w:rsid w:val="00777276"/>
    <w:rsid w:val="00781F16"/>
    <w:rsid w:val="007827F5"/>
    <w:rsid w:val="00791636"/>
    <w:rsid w:val="007916D2"/>
    <w:rsid w:val="00793307"/>
    <w:rsid w:val="00795204"/>
    <w:rsid w:val="007A0263"/>
    <w:rsid w:val="007A2FBE"/>
    <w:rsid w:val="007A428F"/>
    <w:rsid w:val="007A5111"/>
    <w:rsid w:val="007B15DA"/>
    <w:rsid w:val="007B5B92"/>
    <w:rsid w:val="007C207D"/>
    <w:rsid w:val="007C443D"/>
    <w:rsid w:val="007C6576"/>
    <w:rsid w:val="007D13E4"/>
    <w:rsid w:val="007D2972"/>
    <w:rsid w:val="007D2CDB"/>
    <w:rsid w:val="007D3BEE"/>
    <w:rsid w:val="007D5390"/>
    <w:rsid w:val="007D717C"/>
    <w:rsid w:val="007D77EB"/>
    <w:rsid w:val="007D78D8"/>
    <w:rsid w:val="007E03D3"/>
    <w:rsid w:val="007E32F1"/>
    <w:rsid w:val="007E68B0"/>
    <w:rsid w:val="007F0800"/>
    <w:rsid w:val="007F1DB6"/>
    <w:rsid w:val="007F6B62"/>
    <w:rsid w:val="007F7212"/>
    <w:rsid w:val="0080065B"/>
    <w:rsid w:val="00801CFB"/>
    <w:rsid w:val="0080524E"/>
    <w:rsid w:val="00806502"/>
    <w:rsid w:val="008065E8"/>
    <w:rsid w:val="008067B5"/>
    <w:rsid w:val="00806A77"/>
    <w:rsid w:val="00806B86"/>
    <w:rsid w:val="00812320"/>
    <w:rsid w:val="00812A5A"/>
    <w:rsid w:val="00812A99"/>
    <w:rsid w:val="00814126"/>
    <w:rsid w:val="008142BF"/>
    <w:rsid w:val="008162AA"/>
    <w:rsid w:val="00816F90"/>
    <w:rsid w:val="00820B8B"/>
    <w:rsid w:val="00821313"/>
    <w:rsid w:val="00823093"/>
    <w:rsid w:val="008233A6"/>
    <w:rsid w:val="00826D1E"/>
    <w:rsid w:val="00827745"/>
    <w:rsid w:val="00830D51"/>
    <w:rsid w:val="008317FD"/>
    <w:rsid w:val="00833CAA"/>
    <w:rsid w:val="00836992"/>
    <w:rsid w:val="00841AF0"/>
    <w:rsid w:val="008427AF"/>
    <w:rsid w:val="0084652D"/>
    <w:rsid w:val="00846629"/>
    <w:rsid w:val="00846672"/>
    <w:rsid w:val="008473D8"/>
    <w:rsid w:val="008475FA"/>
    <w:rsid w:val="00851F65"/>
    <w:rsid w:val="00852E89"/>
    <w:rsid w:val="00853AA2"/>
    <w:rsid w:val="00856B61"/>
    <w:rsid w:val="00856F79"/>
    <w:rsid w:val="008574A6"/>
    <w:rsid w:val="0086068A"/>
    <w:rsid w:val="00862CFE"/>
    <w:rsid w:val="00863511"/>
    <w:rsid w:val="0086385C"/>
    <w:rsid w:val="00863BFB"/>
    <w:rsid w:val="0086594C"/>
    <w:rsid w:val="00870BC3"/>
    <w:rsid w:val="00870D46"/>
    <w:rsid w:val="008719FE"/>
    <w:rsid w:val="00874051"/>
    <w:rsid w:val="00874BF2"/>
    <w:rsid w:val="00875223"/>
    <w:rsid w:val="0087761F"/>
    <w:rsid w:val="00880576"/>
    <w:rsid w:val="00880EC5"/>
    <w:rsid w:val="00883418"/>
    <w:rsid w:val="008836E6"/>
    <w:rsid w:val="00884BA2"/>
    <w:rsid w:val="00885241"/>
    <w:rsid w:val="00885F68"/>
    <w:rsid w:val="00891F35"/>
    <w:rsid w:val="00892611"/>
    <w:rsid w:val="00895827"/>
    <w:rsid w:val="00896AB2"/>
    <w:rsid w:val="00896CA9"/>
    <w:rsid w:val="008975AA"/>
    <w:rsid w:val="008A0838"/>
    <w:rsid w:val="008A1079"/>
    <w:rsid w:val="008A1CA4"/>
    <w:rsid w:val="008A3AB2"/>
    <w:rsid w:val="008B4B64"/>
    <w:rsid w:val="008C0623"/>
    <w:rsid w:val="008C2816"/>
    <w:rsid w:val="008C4C36"/>
    <w:rsid w:val="008C5A37"/>
    <w:rsid w:val="008C69FD"/>
    <w:rsid w:val="008D0A24"/>
    <w:rsid w:val="008D3715"/>
    <w:rsid w:val="008D5240"/>
    <w:rsid w:val="008E1D24"/>
    <w:rsid w:val="008E2E2A"/>
    <w:rsid w:val="008E592E"/>
    <w:rsid w:val="008E6F4A"/>
    <w:rsid w:val="008F24DF"/>
    <w:rsid w:val="00905CAD"/>
    <w:rsid w:val="009064AD"/>
    <w:rsid w:val="00911692"/>
    <w:rsid w:val="00913755"/>
    <w:rsid w:val="0091713A"/>
    <w:rsid w:val="00924333"/>
    <w:rsid w:val="00931FFE"/>
    <w:rsid w:val="0094164C"/>
    <w:rsid w:val="009423C8"/>
    <w:rsid w:val="0094275F"/>
    <w:rsid w:val="0094339F"/>
    <w:rsid w:val="00946265"/>
    <w:rsid w:val="009517BB"/>
    <w:rsid w:val="00953365"/>
    <w:rsid w:val="00957869"/>
    <w:rsid w:val="00960CBC"/>
    <w:rsid w:val="00962E02"/>
    <w:rsid w:val="00964025"/>
    <w:rsid w:val="00964CEE"/>
    <w:rsid w:val="00966B09"/>
    <w:rsid w:val="0097071A"/>
    <w:rsid w:val="00971DC5"/>
    <w:rsid w:val="00971F8C"/>
    <w:rsid w:val="00971FCD"/>
    <w:rsid w:val="00974824"/>
    <w:rsid w:val="009935E5"/>
    <w:rsid w:val="00995963"/>
    <w:rsid w:val="009A3704"/>
    <w:rsid w:val="009A5614"/>
    <w:rsid w:val="009B3F1D"/>
    <w:rsid w:val="009B5406"/>
    <w:rsid w:val="009B5F20"/>
    <w:rsid w:val="009C4BD7"/>
    <w:rsid w:val="009C57B9"/>
    <w:rsid w:val="009C76CB"/>
    <w:rsid w:val="009D01E3"/>
    <w:rsid w:val="009D0452"/>
    <w:rsid w:val="009D11AE"/>
    <w:rsid w:val="009D71C1"/>
    <w:rsid w:val="009D7AA4"/>
    <w:rsid w:val="009D7D67"/>
    <w:rsid w:val="009E200A"/>
    <w:rsid w:val="009E2EBF"/>
    <w:rsid w:val="009E3430"/>
    <w:rsid w:val="009E3D47"/>
    <w:rsid w:val="009E6BA4"/>
    <w:rsid w:val="009E6DD6"/>
    <w:rsid w:val="009E742C"/>
    <w:rsid w:val="009F2EA5"/>
    <w:rsid w:val="009F38D1"/>
    <w:rsid w:val="00A00DFF"/>
    <w:rsid w:val="00A059CE"/>
    <w:rsid w:val="00A10E40"/>
    <w:rsid w:val="00A16D18"/>
    <w:rsid w:val="00A220F3"/>
    <w:rsid w:val="00A22103"/>
    <w:rsid w:val="00A22D31"/>
    <w:rsid w:val="00A3543D"/>
    <w:rsid w:val="00A36C5B"/>
    <w:rsid w:val="00A42B70"/>
    <w:rsid w:val="00A42E85"/>
    <w:rsid w:val="00A43ACE"/>
    <w:rsid w:val="00A46737"/>
    <w:rsid w:val="00A51199"/>
    <w:rsid w:val="00A51E96"/>
    <w:rsid w:val="00A52924"/>
    <w:rsid w:val="00A52D5F"/>
    <w:rsid w:val="00A557A0"/>
    <w:rsid w:val="00A57622"/>
    <w:rsid w:val="00A57D36"/>
    <w:rsid w:val="00A6006F"/>
    <w:rsid w:val="00A60EF4"/>
    <w:rsid w:val="00A62442"/>
    <w:rsid w:val="00A64976"/>
    <w:rsid w:val="00A65E8E"/>
    <w:rsid w:val="00A671D6"/>
    <w:rsid w:val="00A71381"/>
    <w:rsid w:val="00A716E8"/>
    <w:rsid w:val="00A77134"/>
    <w:rsid w:val="00A8081C"/>
    <w:rsid w:val="00A80B56"/>
    <w:rsid w:val="00A81135"/>
    <w:rsid w:val="00A82D72"/>
    <w:rsid w:val="00A82FB6"/>
    <w:rsid w:val="00A87D4C"/>
    <w:rsid w:val="00A94AB2"/>
    <w:rsid w:val="00A95123"/>
    <w:rsid w:val="00A96452"/>
    <w:rsid w:val="00AA1EDA"/>
    <w:rsid w:val="00AA2AD2"/>
    <w:rsid w:val="00AA2AEF"/>
    <w:rsid w:val="00AA4213"/>
    <w:rsid w:val="00AA4B25"/>
    <w:rsid w:val="00AA7917"/>
    <w:rsid w:val="00AB48BB"/>
    <w:rsid w:val="00AB6080"/>
    <w:rsid w:val="00AB7BAA"/>
    <w:rsid w:val="00AC0BC0"/>
    <w:rsid w:val="00AC0F58"/>
    <w:rsid w:val="00AC12AE"/>
    <w:rsid w:val="00AC3054"/>
    <w:rsid w:val="00AC4044"/>
    <w:rsid w:val="00AC4D2C"/>
    <w:rsid w:val="00AD5309"/>
    <w:rsid w:val="00AD7DE1"/>
    <w:rsid w:val="00AE16D3"/>
    <w:rsid w:val="00AE208E"/>
    <w:rsid w:val="00AE2934"/>
    <w:rsid w:val="00AE4169"/>
    <w:rsid w:val="00AE4C4C"/>
    <w:rsid w:val="00AE5862"/>
    <w:rsid w:val="00AE6145"/>
    <w:rsid w:val="00AE7421"/>
    <w:rsid w:val="00AE7441"/>
    <w:rsid w:val="00AE7464"/>
    <w:rsid w:val="00AE7B1B"/>
    <w:rsid w:val="00AF1B05"/>
    <w:rsid w:val="00AF4BF1"/>
    <w:rsid w:val="00AF7368"/>
    <w:rsid w:val="00B056CF"/>
    <w:rsid w:val="00B11DD9"/>
    <w:rsid w:val="00B12788"/>
    <w:rsid w:val="00B142C0"/>
    <w:rsid w:val="00B16A08"/>
    <w:rsid w:val="00B30AB0"/>
    <w:rsid w:val="00B32A75"/>
    <w:rsid w:val="00B336BF"/>
    <w:rsid w:val="00B33E8F"/>
    <w:rsid w:val="00B50482"/>
    <w:rsid w:val="00B53BFF"/>
    <w:rsid w:val="00B5594E"/>
    <w:rsid w:val="00B576CC"/>
    <w:rsid w:val="00B603F9"/>
    <w:rsid w:val="00B61BF7"/>
    <w:rsid w:val="00B62F0D"/>
    <w:rsid w:val="00B64A11"/>
    <w:rsid w:val="00B6612B"/>
    <w:rsid w:val="00B6784A"/>
    <w:rsid w:val="00B70E6B"/>
    <w:rsid w:val="00B72C58"/>
    <w:rsid w:val="00B8079F"/>
    <w:rsid w:val="00B8196D"/>
    <w:rsid w:val="00B82A95"/>
    <w:rsid w:val="00B82B0C"/>
    <w:rsid w:val="00B83EEE"/>
    <w:rsid w:val="00B90F63"/>
    <w:rsid w:val="00B92736"/>
    <w:rsid w:val="00B942DF"/>
    <w:rsid w:val="00BA33EB"/>
    <w:rsid w:val="00BB222F"/>
    <w:rsid w:val="00BB33D3"/>
    <w:rsid w:val="00BB5AF8"/>
    <w:rsid w:val="00BB6D6C"/>
    <w:rsid w:val="00BB6E2B"/>
    <w:rsid w:val="00BC0DA8"/>
    <w:rsid w:val="00BC3F90"/>
    <w:rsid w:val="00BC6C4C"/>
    <w:rsid w:val="00BC7DD9"/>
    <w:rsid w:val="00BD10F2"/>
    <w:rsid w:val="00BD20BC"/>
    <w:rsid w:val="00BD2B63"/>
    <w:rsid w:val="00BD7143"/>
    <w:rsid w:val="00BE0360"/>
    <w:rsid w:val="00BE1CC3"/>
    <w:rsid w:val="00BE29CA"/>
    <w:rsid w:val="00BE2E40"/>
    <w:rsid w:val="00BE2FDE"/>
    <w:rsid w:val="00BE643A"/>
    <w:rsid w:val="00BE7C06"/>
    <w:rsid w:val="00BF0DB5"/>
    <w:rsid w:val="00BF2BE8"/>
    <w:rsid w:val="00BF2CD8"/>
    <w:rsid w:val="00BF2E38"/>
    <w:rsid w:val="00C04168"/>
    <w:rsid w:val="00C1332C"/>
    <w:rsid w:val="00C13913"/>
    <w:rsid w:val="00C14FCA"/>
    <w:rsid w:val="00C153E6"/>
    <w:rsid w:val="00C177EA"/>
    <w:rsid w:val="00C22491"/>
    <w:rsid w:val="00C312BF"/>
    <w:rsid w:val="00C41095"/>
    <w:rsid w:val="00C41289"/>
    <w:rsid w:val="00C42FBF"/>
    <w:rsid w:val="00C437C2"/>
    <w:rsid w:val="00C46918"/>
    <w:rsid w:val="00C47AE7"/>
    <w:rsid w:val="00C523BC"/>
    <w:rsid w:val="00C54979"/>
    <w:rsid w:val="00C6465C"/>
    <w:rsid w:val="00C65207"/>
    <w:rsid w:val="00C66565"/>
    <w:rsid w:val="00C67BAC"/>
    <w:rsid w:val="00C70619"/>
    <w:rsid w:val="00C71CEC"/>
    <w:rsid w:val="00C7343D"/>
    <w:rsid w:val="00C74D0D"/>
    <w:rsid w:val="00C80872"/>
    <w:rsid w:val="00C827D9"/>
    <w:rsid w:val="00C82C79"/>
    <w:rsid w:val="00C9025E"/>
    <w:rsid w:val="00C94394"/>
    <w:rsid w:val="00C94890"/>
    <w:rsid w:val="00C97D16"/>
    <w:rsid w:val="00CA0B8F"/>
    <w:rsid w:val="00CA3765"/>
    <w:rsid w:val="00CA3AD8"/>
    <w:rsid w:val="00CA3E16"/>
    <w:rsid w:val="00CA5F61"/>
    <w:rsid w:val="00CA6315"/>
    <w:rsid w:val="00CA7802"/>
    <w:rsid w:val="00CA7ABF"/>
    <w:rsid w:val="00CA7BDD"/>
    <w:rsid w:val="00CB2EB1"/>
    <w:rsid w:val="00CB468B"/>
    <w:rsid w:val="00CC2FD4"/>
    <w:rsid w:val="00CC352A"/>
    <w:rsid w:val="00CC3F7D"/>
    <w:rsid w:val="00CC5673"/>
    <w:rsid w:val="00CD0443"/>
    <w:rsid w:val="00CD0DA4"/>
    <w:rsid w:val="00CD0E4C"/>
    <w:rsid w:val="00CD1981"/>
    <w:rsid w:val="00CD410F"/>
    <w:rsid w:val="00CD5F0F"/>
    <w:rsid w:val="00CD6757"/>
    <w:rsid w:val="00CD6DEC"/>
    <w:rsid w:val="00CD70B2"/>
    <w:rsid w:val="00CD7114"/>
    <w:rsid w:val="00CD729A"/>
    <w:rsid w:val="00CD780D"/>
    <w:rsid w:val="00CE045F"/>
    <w:rsid w:val="00CE332C"/>
    <w:rsid w:val="00CE41D5"/>
    <w:rsid w:val="00CE6D34"/>
    <w:rsid w:val="00CF0E9F"/>
    <w:rsid w:val="00CF4228"/>
    <w:rsid w:val="00D01513"/>
    <w:rsid w:val="00D01563"/>
    <w:rsid w:val="00D0319F"/>
    <w:rsid w:val="00D0585C"/>
    <w:rsid w:val="00D11240"/>
    <w:rsid w:val="00D11483"/>
    <w:rsid w:val="00D20141"/>
    <w:rsid w:val="00D30130"/>
    <w:rsid w:val="00D3355C"/>
    <w:rsid w:val="00D34DC5"/>
    <w:rsid w:val="00D3652D"/>
    <w:rsid w:val="00D367C5"/>
    <w:rsid w:val="00D378B9"/>
    <w:rsid w:val="00D40121"/>
    <w:rsid w:val="00D40EC6"/>
    <w:rsid w:val="00D41520"/>
    <w:rsid w:val="00D42891"/>
    <w:rsid w:val="00D42D11"/>
    <w:rsid w:val="00D4502B"/>
    <w:rsid w:val="00D4656C"/>
    <w:rsid w:val="00D47C91"/>
    <w:rsid w:val="00D54419"/>
    <w:rsid w:val="00D57270"/>
    <w:rsid w:val="00D610ED"/>
    <w:rsid w:val="00D71E6F"/>
    <w:rsid w:val="00D72BCD"/>
    <w:rsid w:val="00D73402"/>
    <w:rsid w:val="00D74EAB"/>
    <w:rsid w:val="00D76116"/>
    <w:rsid w:val="00D80EED"/>
    <w:rsid w:val="00D85AC2"/>
    <w:rsid w:val="00D90180"/>
    <w:rsid w:val="00D90E02"/>
    <w:rsid w:val="00D91027"/>
    <w:rsid w:val="00D926AE"/>
    <w:rsid w:val="00D92AD3"/>
    <w:rsid w:val="00D93F4C"/>
    <w:rsid w:val="00DA5AE9"/>
    <w:rsid w:val="00DA617A"/>
    <w:rsid w:val="00DA649E"/>
    <w:rsid w:val="00DA7B1D"/>
    <w:rsid w:val="00DB1057"/>
    <w:rsid w:val="00DB45A1"/>
    <w:rsid w:val="00DB6854"/>
    <w:rsid w:val="00DD24D7"/>
    <w:rsid w:val="00DD26ED"/>
    <w:rsid w:val="00DD4AE5"/>
    <w:rsid w:val="00DE1E26"/>
    <w:rsid w:val="00DE5FB6"/>
    <w:rsid w:val="00DF297C"/>
    <w:rsid w:val="00E06DC5"/>
    <w:rsid w:val="00E107B3"/>
    <w:rsid w:val="00E10FEF"/>
    <w:rsid w:val="00E12A94"/>
    <w:rsid w:val="00E15913"/>
    <w:rsid w:val="00E1621B"/>
    <w:rsid w:val="00E17733"/>
    <w:rsid w:val="00E2015E"/>
    <w:rsid w:val="00E24B72"/>
    <w:rsid w:val="00E24FE7"/>
    <w:rsid w:val="00E2661B"/>
    <w:rsid w:val="00E26AFF"/>
    <w:rsid w:val="00E31667"/>
    <w:rsid w:val="00E3325A"/>
    <w:rsid w:val="00E34B50"/>
    <w:rsid w:val="00E42840"/>
    <w:rsid w:val="00E527F2"/>
    <w:rsid w:val="00E54A12"/>
    <w:rsid w:val="00E54AB5"/>
    <w:rsid w:val="00E55677"/>
    <w:rsid w:val="00E57395"/>
    <w:rsid w:val="00E60DE9"/>
    <w:rsid w:val="00E63022"/>
    <w:rsid w:val="00E640CF"/>
    <w:rsid w:val="00E65864"/>
    <w:rsid w:val="00E7272A"/>
    <w:rsid w:val="00E733BE"/>
    <w:rsid w:val="00E77087"/>
    <w:rsid w:val="00E8027F"/>
    <w:rsid w:val="00E81788"/>
    <w:rsid w:val="00E8272F"/>
    <w:rsid w:val="00E8717D"/>
    <w:rsid w:val="00E924C7"/>
    <w:rsid w:val="00E95729"/>
    <w:rsid w:val="00E974E5"/>
    <w:rsid w:val="00EB3BE0"/>
    <w:rsid w:val="00EB6EE8"/>
    <w:rsid w:val="00EC5C81"/>
    <w:rsid w:val="00EC726F"/>
    <w:rsid w:val="00EC7340"/>
    <w:rsid w:val="00ED13A6"/>
    <w:rsid w:val="00ED58CB"/>
    <w:rsid w:val="00ED7985"/>
    <w:rsid w:val="00EE42D6"/>
    <w:rsid w:val="00EE43F5"/>
    <w:rsid w:val="00EE5B5D"/>
    <w:rsid w:val="00EE79ED"/>
    <w:rsid w:val="00EE7C5E"/>
    <w:rsid w:val="00EF096F"/>
    <w:rsid w:val="00EF5CC2"/>
    <w:rsid w:val="00F0068B"/>
    <w:rsid w:val="00F0160A"/>
    <w:rsid w:val="00F01DDB"/>
    <w:rsid w:val="00F02EB9"/>
    <w:rsid w:val="00F0533C"/>
    <w:rsid w:val="00F07406"/>
    <w:rsid w:val="00F1272C"/>
    <w:rsid w:val="00F15231"/>
    <w:rsid w:val="00F17727"/>
    <w:rsid w:val="00F201B9"/>
    <w:rsid w:val="00F24025"/>
    <w:rsid w:val="00F24D37"/>
    <w:rsid w:val="00F25506"/>
    <w:rsid w:val="00F260A9"/>
    <w:rsid w:val="00F264BA"/>
    <w:rsid w:val="00F41621"/>
    <w:rsid w:val="00F42E97"/>
    <w:rsid w:val="00F434F2"/>
    <w:rsid w:val="00F53357"/>
    <w:rsid w:val="00F548D8"/>
    <w:rsid w:val="00F57412"/>
    <w:rsid w:val="00F60C96"/>
    <w:rsid w:val="00F62E64"/>
    <w:rsid w:val="00F67A70"/>
    <w:rsid w:val="00F7152E"/>
    <w:rsid w:val="00F72998"/>
    <w:rsid w:val="00F749E3"/>
    <w:rsid w:val="00F74B3B"/>
    <w:rsid w:val="00F75E19"/>
    <w:rsid w:val="00F76AB3"/>
    <w:rsid w:val="00F76F4E"/>
    <w:rsid w:val="00F7792A"/>
    <w:rsid w:val="00F805B0"/>
    <w:rsid w:val="00F84695"/>
    <w:rsid w:val="00F90F1A"/>
    <w:rsid w:val="00F93521"/>
    <w:rsid w:val="00F940F7"/>
    <w:rsid w:val="00F96D59"/>
    <w:rsid w:val="00F976D4"/>
    <w:rsid w:val="00FA3C5F"/>
    <w:rsid w:val="00FA4CAE"/>
    <w:rsid w:val="00FB3A25"/>
    <w:rsid w:val="00FB3D39"/>
    <w:rsid w:val="00FB4F2B"/>
    <w:rsid w:val="00FC5B7F"/>
    <w:rsid w:val="00FD19F2"/>
    <w:rsid w:val="00FD4A6A"/>
    <w:rsid w:val="00FD6C0C"/>
    <w:rsid w:val="00FD76F8"/>
    <w:rsid w:val="00FD7870"/>
    <w:rsid w:val="00FE0477"/>
    <w:rsid w:val="00FE0652"/>
    <w:rsid w:val="00FE173F"/>
    <w:rsid w:val="00FE7C05"/>
    <w:rsid w:val="00FF3498"/>
    <w:rsid w:val="00FF3EA3"/>
    <w:rsid w:val="00FF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firstLine="720"/>
      <w:outlineLvl w:val="1"/>
    </w:pPr>
    <w:rPr>
      <w:b/>
    </w:rPr>
  </w:style>
  <w:style w:type="paragraph" w:styleId="Heading3">
    <w:name w:val="heading 3"/>
    <w:basedOn w:val="Normal"/>
    <w:next w:val="Normal"/>
    <w:qFormat/>
    <w:pPr>
      <w:keepNext/>
      <w:autoSpaceDE w:val="0"/>
      <w:autoSpaceDN w:val="0"/>
      <w:adjustRightInd w:val="0"/>
      <w:jc w:val="center"/>
      <w:outlineLvl w:val="2"/>
    </w:pPr>
    <w:rPr>
      <w:rFonts w:ascii="Arial" w:hAnsi="Arial" w:cs="Arial"/>
      <w:b/>
      <w:bCs/>
      <w:i/>
      <w:iCs/>
      <w:sz w:val="28"/>
      <w:u w:val="single"/>
    </w:rPr>
  </w:style>
  <w:style w:type="paragraph" w:styleId="Heading4">
    <w:name w:val="heading 4"/>
    <w:basedOn w:val="Normal"/>
    <w:next w:val="Normal"/>
    <w:qFormat/>
    <w:pPr>
      <w:keepNext/>
      <w:autoSpaceDE w:val="0"/>
      <w:autoSpaceDN w:val="0"/>
      <w:adjustRightInd w:val="0"/>
      <w:outlineLvl w:val="3"/>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table" w:styleId="TableGrid">
    <w:name w:val="Table Grid"/>
    <w:basedOn w:val="TableNormal"/>
    <w:rsid w:val="00C153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5902B0"/>
    <w:rPr>
      <w:rFonts w:ascii="Tahoma" w:hAnsi="Tahoma" w:cs="Tahoma"/>
      <w:sz w:val="16"/>
      <w:szCs w:val="16"/>
    </w:rPr>
  </w:style>
  <w:style w:type="paragraph" w:styleId="DocumentMap">
    <w:name w:val="Document Map"/>
    <w:basedOn w:val="Normal"/>
    <w:link w:val="DocumentMapChar"/>
    <w:rsid w:val="00127851"/>
    <w:rPr>
      <w:rFonts w:ascii="Tahoma" w:hAnsi="Tahoma" w:cs="Tahoma"/>
      <w:sz w:val="16"/>
      <w:szCs w:val="16"/>
    </w:rPr>
  </w:style>
  <w:style w:type="character" w:customStyle="1" w:styleId="DocumentMapChar">
    <w:name w:val="Document Map Char"/>
    <w:link w:val="DocumentMap"/>
    <w:rsid w:val="00127851"/>
    <w:rPr>
      <w:rFonts w:ascii="Tahoma" w:hAnsi="Tahoma" w:cs="Tahoma"/>
      <w:sz w:val="16"/>
      <w:szCs w:val="16"/>
    </w:rPr>
  </w:style>
  <w:style w:type="paragraph" w:styleId="Header">
    <w:name w:val="header"/>
    <w:basedOn w:val="Normal"/>
    <w:link w:val="HeaderChar"/>
    <w:rsid w:val="00AC4D2C"/>
    <w:pPr>
      <w:tabs>
        <w:tab w:val="center" w:pos="4680"/>
        <w:tab w:val="right" w:pos="9360"/>
      </w:tabs>
    </w:pPr>
  </w:style>
  <w:style w:type="character" w:customStyle="1" w:styleId="HeaderChar">
    <w:name w:val="Header Char"/>
    <w:link w:val="Header"/>
    <w:rsid w:val="00AC4D2C"/>
    <w:rPr>
      <w:sz w:val="24"/>
    </w:rPr>
  </w:style>
  <w:style w:type="paragraph" w:styleId="Footer">
    <w:name w:val="footer"/>
    <w:basedOn w:val="Normal"/>
    <w:link w:val="FooterChar"/>
    <w:uiPriority w:val="99"/>
    <w:rsid w:val="00AC4D2C"/>
    <w:pPr>
      <w:tabs>
        <w:tab w:val="center" w:pos="4680"/>
        <w:tab w:val="right" w:pos="9360"/>
      </w:tabs>
    </w:pPr>
  </w:style>
  <w:style w:type="character" w:customStyle="1" w:styleId="FooterChar">
    <w:name w:val="Footer Char"/>
    <w:link w:val="Footer"/>
    <w:uiPriority w:val="99"/>
    <w:rsid w:val="00AC4D2C"/>
    <w:rPr>
      <w:sz w:val="24"/>
    </w:rPr>
  </w:style>
  <w:style w:type="paragraph" w:styleId="ListParagraph">
    <w:name w:val="List Paragraph"/>
    <w:basedOn w:val="Normal"/>
    <w:uiPriority w:val="34"/>
    <w:qFormat/>
    <w:rsid w:val="00D42D11"/>
    <w:pPr>
      <w:ind w:left="720"/>
      <w:contextualSpacing/>
    </w:pPr>
  </w:style>
  <w:style w:type="character" w:styleId="CommentReference">
    <w:name w:val="annotation reference"/>
    <w:basedOn w:val="DefaultParagraphFont"/>
    <w:rsid w:val="00D42D11"/>
    <w:rPr>
      <w:sz w:val="16"/>
      <w:szCs w:val="16"/>
    </w:rPr>
  </w:style>
  <w:style w:type="paragraph" w:styleId="CommentText">
    <w:name w:val="annotation text"/>
    <w:basedOn w:val="Normal"/>
    <w:link w:val="CommentTextChar"/>
    <w:rsid w:val="00D42D11"/>
    <w:rPr>
      <w:sz w:val="20"/>
    </w:rPr>
  </w:style>
  <w:style w:type="character" w:customStyle="1" w:styleId="CommentTextChar">
    <w:name w:val="Comment Text Char"/>
    <w:basedOn w:val="DefaultParagraphFont"/>
    <w:link w:val="CommentText"/>
    <w:rsid w:val="00D42D11"/>
  </w:style>
  <w:style w:type="paragraph" w:styleId="CommentSubject">
    <w:name w:val="annotation subject"/>
    <w:basedOn w:val="CommentText"/>
    <w:next w:val="CommentText"/>
    <w:link w:val="CommentSubjectChar"/>
    <w:rsid w:val="00D42D11"/>
    <w:rPr>
      <w:b/>
      <w:bCs/>
    </w:rPr>
  </w:style>
  <w:style w:type="character" w:customStyle="1" w:styleId="CommentSubjectChar">
    <w:name w:val="Comment Subject Char"/>
    <w:basedOn w:val="CommentTextChar"/>
    <w:link w:val="CommentSubject"/>
    <w:rsid w:val="00D42D11"/>
    <w:rPr>
      <w:b/>
      <w:bCs/>
    </w:rPr>
  </w:style>
  <w:style w:type="character" w:styleId="LineNumber">
    <w:name w:val="line number"/>
    <w:basedOn w:val="DefaultParagraphFont"/>
    <w:semiHidden/>
    <w:unhideWhenUsed/>
    <w:rsid w:val="00AE2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firstLine="720"/>
      <w:outlineLvl w:val="1"/>
    </w:pPr>
    <w:rPr>
      <w:b/>
    </w:rPr>
  </w:style>
  <w:style w:type="paragraph" w:styleId="Heading3">
    <w:name w:val="heading 3"/>
    <w:basedOn w:val="Normal"/>
    <w:next w:val="Normal"/>
    <w:qFormat/>
    <w:pPr>
      <w:keepNext/>
      <w:autoSpaceDE w:val="0"/>
      <w:autoSpaceDN w:val="0"/>
      <w:adjustRightInd w:val="0"/>
      <w:jc w:val="center"/>
      <w:outlineLvl w:val="2"/>
    </w:pPr>
    <w:rPr>
      <w:rFonts w:ascii="Arial" w:hAnsi="Arial" w:cs="Arial"/>
      <w:b/>
      <w:bCs/>
      <w:i/>
      <w:iCs/>
      <w:sz w:val="28"/>
      <w:u w:val="single"/>
    </w:rPr>
  </w:style>
  <w:style w:type="paragraph" w:styleId="Heading4">
    <w:name w:val="heading 4"/>
    <w:basedOn w:val="Normal"/>
    <w:next w:val="Normal"/>
    <w:qFormat/>
    <w:pPr>
      <w:keepNext/>
      <w:autoSpaceDE w:val="0"/>
      <w:autoSpaceDN w:val="0"/>
      <w:adjustRightInd w:val="0"/>
      <w:outlineLvl w:val="3"/>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table" w:styleId="TableGrid">
    <w:name w:val="Table Grid"/>
    <w:basedOn w:val="TableNormal"/>
    <w:rsid w:val="00C153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5902B0"/>
    <w:rPr>
      <w:rFonts w:ascii="Tahoma" w:hAnsi="Tahoma" w:cs="Tahoma"/>
      <w:sz w:val="16"/>
      <w:szCs w:val="16"/>
    </w:rPr>
  </w:style>
  <w:style w:type="paragraph" w:styleId="DocumentMap">
    <w:name w:val="Document Map"/>
    <w:basedOn w:val="Normal"/>
    <w:link w:val="DocumentMapChar"/>
    <w:rsid w:val="00127851"/>
    <w:rPr>
      <w:rFonts w:ascii="Tahoma" w:hAnsi="Tahoma" w:cs="Tahoma"/>
      <w:sz w:val="16"/>
      <w:szCs w:val="16"/>
    </w:rPr>
  </w:style>
  <w:style w:type="character" w:customStyle="1" w:styleId="DocumentMapChar">
    <w:name w:val="Document Map Char"/>
    <w:link w:val="DocumentMap"/>
    <w:rsid w:val="00127851"/>
    <w:rPr>
      <w:rFonts w:ascii="Tahoma" w:hAnsi="Tahoma" w:cs="Tahoma"/>
      <w:sz w:val="16"/>
      <w:szCs w:val="16"/>
    </w:rPr>
  </w:style>
  <w:style w:type="paragraph" w:styleId="Header">
    <w:name w:val="header"/>
    <w:basedOn w:val="Normal"/>
    <w:link w:val="HeaderChar"/>
    <w:rsid w:val="00AC4D2C"/>
    <w:pPr>
      <w:tabs>
        <w:tab w:val="center" w:pos="4680"/>
        <w:tab w:val="right" w:pos="9360"/>
      </w:tabs>
    </w:pPr>
  </w:style>
  <w:style w:type="character" w:customStyle="1" w:styleId="HeaderChar">
    <w:name w:val="Header Char"/>
    <w:link w:val="Header"/>
    <w:rsid w:val="00AC4D2C"/>
    <w:rPr>
      <w:sz w:val="24"/>
    </w:rPr>
  </w:style>
  <w:style w:type="paragraph" w:styleId="Footer">
    <w:name w:val="footer"/>
    <w:basedOn w:val="Normal"/>
    <w:link w:val="FooterChar"/>
    <w:uiPriority w:val="99"/>
    <w:rsid w:val="00AC4D2C"/>
    <w:pPr>
      <w:tabs>
        <w:tab w:val="center" w:pos="4680"/>
        <w:tab w:val="right" w:pos="9360"/>
      </w:tabs>
    </w:pPr>
  </w:style>
  <w:style w:type="character" w:customStyle="1" w:styleId="FooterChar">
    <w:name w:val="Footer Char"/>
    <w:link w:val="Footer"/>
    <w:uiPriority w:val="99"/>
    <w:rsid w:val="00AC4D2C"/>
    <w:rPr>
      <w:sz w:val="24"/>
    </w:rPr>
  </w:style>
  <w:style w:type="paragraph" w:styleId="ListParagraph">
    <w:name w:val="List Paragraph"/>
    <w:basedOn w:val="Normal"/>
    <w:uiPriority w:val="34"/>
    <w:qFormat/>
    <w:rsid w:val="00D42D11"/>
    <w:pPr>
      <w:ind w:left="720"/>
      <w:contextualSpacing/>
    </w:pPr>
  </w:style>
  <w:style w:type="character" w:styleId="CommentReference">
    <w:name w:val="annotation reference"/>
    <w:basedOn w:val="DefaultParagraphFont"/>
    <w:rsid w:val="00D42D11"/>
    <w:rPr>
      <w:sz w:val="16"/>
      <w:szCs w:val="16"/>
    </w:rPr>
  </w:style>
  <w:style w:type="paragraph" w:styleId="CommentText">
    <w:name w:val="annotation text"/>
    <w:basedOn w:val="Normal"/>
    <w:link w:val="CommentTextChar"/>
    <w:rsid w:val="00D42D11"/>
    <w:rPr>
      <w:sz w:val="20"/>
    </w:rPr>
  </w:style>
  <w:style w:type="character" w:customStyle="1" w:styleId="CommentTextChar">
    <w:name w:val="Comment Text Char"/>
    <w:basedOn w:val="DefaultParagraphFont"/>
    <w:link w:val="CommentText"/>
    <w:rsid w:val="00D42D11"/>
  </w:style>
  <w:style w:type="paragraph" w:styleId="CommentSubject">
    <w:name w:val="annotation subject"/>
    <w:basedOn w:val="CommentText"/>
    <w:next w:val="CommentText"/>
    <w:link w:val="CommentSubjectChar"/>
    <w:rsid w:val="00D42D11"/>
    <w:rPr>
      <w:b/>
      <w:bCs/>
    </w:rPr>
  </w:style>
  <w:style w:type="character" w:customStyle="1" w:styleId="CommentSubjectChar">
    <w:name w:val="Comment Subject Char"/>
    <w:basedOn w:val="CommentTextChar"/>
    <w:link w:val="CommentSubject"/>
    <w:rsid w:val="00D42D11"/>
    <w:rPr>
      <w:b/>
      <w:bCs/>
    </w:rPr>
  </w:style>
  <w:style w:type="character" w:styleId="LineNumber">
    <w:name w:val="line number"/>
    <w:basedOn w:val="DefaultParagraphFont"/>
    <w:semiHidden/>
    <w:unhideWhenUsed/>
    <w:rsid w:val="00AE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21AFD-493E-4D42-A075-3DAD225C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Town of Mount Desert</vt:lpstr>
    </vt:vector>
  </TitlesOfParts>
  <Company>Microsoft</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Mount Desert</dc:title>
  <dc:creator>William R. Steele</dc:creator>
  <cp:lastModifiedBy>Claire Woolfolk</cp:lastModifiedBy>
  <cp:revision>2</cp:revision>
  <cp:lastPrinted>2017-03-07T17:47:00Z</cp:lastPrinted>
  <dcterms:created xsi:type="dcterms:W3CDTF">2017-03-07T17:53:00Z</dcterms:created>
  <dcterms:modified xsi:type="dcterms:W3CDTF">2017-03-07T17:53:00Z</dcterms:modified>
</cp:coreProperties>
</file>